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professional with 9 years of experience in software development, focusing on web and mobile applications. Proven track record in client onboarding, payroll processing, and technical training combined with excellent communication skills and an analytical mindset.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Java, C#, Ruby, PHP,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React, Angular, Node.js, Django, Flask, Express, Vue.js,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Jenkins, Git,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Payroll Systems:</w:t>
      </w:r>
      <w:r w:rsidRPr="00745DD3">
        <w:rPr>
          <w:rFonts w:ascii="Roboto Light" w:eastAsia="Roboto Light" w:hAnsi="Roboto Light" w:cs="Roboto Light"/>
          <w:color w:val="404040" w:themeColor="text1" w:themeTint="BF"/>
          <w:sz w:val="20"/>
          <w:szCs w:val="20"/>
        </w:rPr>
        <w:t xml:space="preserve"> ADP, Paychex, QuickBooks, Gusto, Ceridian, Zenefits, BambooHR, Workday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MySQL, MongoDB, SQLite, Oracle, Tableau, Power BI, Excel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entire client implementation process, guaranteeing clear communication and aligned expectations throughout all phases of onboarding, focusing on payroll processing and HRIS training to maximize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my proficiency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and optimize client data requirements, ensuring tailored solutions during payroll processing and contributing to enhanced operational efficiency and client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cross-departmental collaboration to rapidly address client concerns during implementation, leveraging strong problem-solving skills while maintaining high service standards throughout the project timeline.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training sessions for new clients, using tools such as </w:t>
      </w:r>
      <w:r w:rsidRPr="00745DD3">
        <w:rPr>
          <w:rFonts w:ascii="Roboto Light" w:eastAsia="Roboto Light" w:hAnsi="Roboto Light" w:cs="Roboto Light"/>
          <w:b/>
          <w:bCs/>
          <w:color w:val="404040" w:themeColor="text1" w:themeTint="BF"/>
          <w:sz w:val="20"/>
          <w:szCs w:val="20"/>
        </w:rPr>
        <w:t xml:space="preserve">PowerPoint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illustrate critical processes within payroll systems, promoting user adoption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relationships with multiple accounts simultaneously, ensuring detailed follow-ups and precise documentation of client needs and solutions, exhibiting a strong work ethic and organizational skills throughout.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thorough compliance with </w:t>
      </w:r>
      <w:r w:rsidRPr="00745DD3">
        <w:rPr>
          <w:rFonts w:ascii="Roboto Light" w:eastAsia="Roboto Light" w:hAnsi="Roboto Light" w:cs="Roboto Light"/>
          <w:b/>
          <w:bCs/>
          <w:color w:val="404040" w:themeColor="text1" w:themeTint="BF"/>
          <w:sz w:val="20"/>
          <w:szCs w:val="20"/>
        </w:rPr>
        <w:t xml:space="preserve">Davis-Bacon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state prevailing payroll regulations by auditing implementation processes, thus mitigating client risk while enhancing their operational accuracy and profitability.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detailed implementation timelines while coordinating with the sales, operations, and development teams to ensure deliverables are met promptly and accurately.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for initial payroll setups, leveraging in-depth knowledge of HR regulations and benefits management systems to guide clients through complex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innovation in client implementations by adapting our strategies based on ongoing industry trends, showcasing aptitude for effective process improvement and solution-driven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reviewed implementation documentation, synthesizing diverse data into actionable insights that enhanced internal processes and ensured seamless integration for client-specific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resolved ongoing client inquiries during the implementation phase, employing a systematic approach while showcasing my adaptability in a rapidly changing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interdepartmental communication, effectively informing all stakeholders of new client onboarding status to ensure operational readiness and client satisfaction from implementation kickoff.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specific training materials and guides for clients, incorporating industry knowledge related to payroll processing, which significantly improved the clarity of the onboarding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post-implementation to reaffirm satisfaction levels while obtaining feedback to refine our processes, demonstrating a commitment to exceptional client service and relationship building.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analytical abilities to assess client responses and gather requirements, providing informed recommendations that aligned with client expectations and our service delivery framework.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various databases and adhering to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innovative features and resolve bugs in existing software, utilizing methods such as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productivity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 architecture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scalability, while actively reviewing code to uphold quality standards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software deployment processes by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effectively reducing the time and resources required for application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to ensure software quality and optimize performance, utilizing feedback to foster continuous improvement and implement effective development practices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collaboration and tracking changes on code for team projects to ensure a secure and reliable codebase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training and support to junior developers, focusing on best practices and new technologies to build stronger team dynamics and enhance project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analytical skills to troubleshoot and optimize existing software applications, leading to significant improvements in performance and user experience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integrated third-party services to enrich application functionality, ensuring alignment of client requirements with technical capabilities and resulting performance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consultations to understand business requirements and translate them into technical specifications, which led to successful software features aligned with user expectations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skill uptaking related to financial technology trends and industry standards, ensuring the solutions provided remained on the cutting edge of the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reliability and security of applications, providing peace of mind to stakeholders through rigorous quality assurance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