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developer with over 9 years of experience in software development, focusing on web and mobile applications. Proficient in various programming languages and frameworks, including Ruby on Rails, React, and PostgreSQL. Eager to contribute creativity and technical skill in a dynamic remote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Rust, ReScript, Python,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Redux, Node.js, Express.js,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SQLite, GraphQL,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Clubhouse, Figma, Visual Studio Code,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Jest, Cypress, Postman, Sentry, New Relic, SonarQube,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coding and software development methodologies to achieve high performance and maintainability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tackle complex challenges, producing organized solutions that effectively implement client requirements while demonstrating strong communication and teamwork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development lifecycle from initial requirements gathering to deployment, maintaining transparency with stakeholders and aligning project milestones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enhanced the community's software libraries while honing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project outcomes and personal growth within technical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profiling tools to analyze performance bottlenecks in applications; provided suggestions for optimizations, resulting in faster response times and increased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to support application functionality, ensuring smooth interactions between user interfaces and back-end services, thus improving overall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junior developers and interns through project phases, providing mentorship and guidance on technical challenges while fostering a collaborative and inclusive team environment for improved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processes, significantly reducing time-to-market for code changes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team meetings and sprint planning sessions, contributing to brainstorming discussions and sharing insights that informed product direction and technology choices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and gathered feedback, translating it into actionable improvements in the software systems, demonstrating adaptability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that ensured code quality and reliability across projects, leveraging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comprehensive testing strategy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the development processes, which aided current and future team members in understanding project structures and design patterns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deployments on cloud platforms, ensuring seamless scalability and monitoring of applications, with an emphasis on reliability and performance metrics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a high standard of code quality and instill best practices amongst team members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knowledge through online resources and community engagement, staying informed on the latest trends and technologies relevant to web development.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and experience by ensuring responsive design principles and cross-browser compatibility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mockups and prototypes from design specifications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fully functioning code, showcasing proficiency in transforming visual concepts into digital realities.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adhering to data normalization standards to ensure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effectively, enriching functionality and providing users with seamless experiences, while maintaining extensive testing for production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daily standups and retrospective meetings, ensuring alignment across teams and managing project timelines effectively through continual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unit tests and conducted code reviews to maintain a high standard for software releases, leveraging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coding standards, mentoring junior developers in industry best practices and fostering a collaborative team environment that enhances software quality and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system performance issues using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 proactive approach to performance tuning and optimization of existing applications for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workshops to educate peers on new frameworks and technologies, thus promoting a culture of continuous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design systems and component libraries that standardized design across applications, improving team efficiency and consistency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architected robust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technical designs met both current and future scalability needs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community-driven coding initiatives, contributing to open-source libraries while enhancing skills and addressing industry needs through collaborative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