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Web/Cloud Application Developer with over 9 years of extensive experience in building and maintaining web and mobile applications. Proven expertise in Azure, .NET, and client engagement, coupled with strong technical prowess across diverse technology stacks and collaboration with cross-functional teams to meet client objectives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TypeScript,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Framework, ASP.NET, React, Angular, Node.js, Express.js,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AWS, Google Cloud Platform,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MySQL,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&amp; Reporting:</w:t>
      </w:r>
      <w:r w:rsidRPr="00745DD3">
        <w:rPr>
          <w:rFonts w:ascii="Roboto Light" w:eastAsia="Roboto Light" w:hAnsi="Roboto Light" w:cs="Roboto Light"/>
          <w:color w:val="404040" w:themeColor="text1" w:themeTint="BF"/>
          <w:sz w:val="20"/>
          <w:szCs w:val="20"/>
        </w:rPr>
        <w:t xml:space="preserve"> Tableau, Power BI, SSRS, SSIS, Microsoft Dynamics 365, Salesforce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Methodologies:</w:t>
      </w:r>
      <w:r w:rsidRPr="00745DD3">
        <w:rPr>
          <w:rFonts w:ascii="Roboto Light" w:eastAsia="Roboto Light" w:hAnsi="Roboto Light" w:cs="Roboto Light"/>
          <w:color w:val="404040" w:themeColor="text1" w:themeTint="BF"/>
          <w:sz w:val="20"/>
          <w:szCs w:val="20"/>
        </w:rPr>
        <w:t xml:space="preserve"> Visual Studio, Git, Docker, Agile, Scrum,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development, and deployment of scalable web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maintainable code that met or exceeded client specifications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managers and business stakeholders to analyze requirements and workflows, ensuring that solutions provided aligned seamlessly with client goals and operational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architectural discussions and decisions, leveraging industry best practices to inform design choices and foster effective application architecture development for diverse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business analysis sessions to gather comprehensive requirements, allowing for the identification of innovative solutions that enhanced the client's operational capabilities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of coding standards, application design principles, and troubleshooting techniques to cultivate a culture of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the deployment and testing process, enhancing the team's agility and reducing deployment times significantly while ensuring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mitigated issues throughout the development lifecycle by leveraging debugging tools and methodologies, resulting in improved application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to recommend strategic technology alternatives that supported the long-term goals of client projects and internal initiatives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workflows and plug-ins for </w:t>
      </w:r>
      <w:r w:rsidRPr="00745DD3">
        <w:rPr>
          <w:rFonts w:ascii="Roboto Light" w:eastAsia="Roboto Light" w:hAnsi="Roboto Light" w:cs="Roboto Light"/>
          <w:b/>
          <w:bCs/>
          <w:color w:val="404040" w:themeColor="text1" w:themeTint="BF"/>
          <w:sz w:val="20"/>
          <w:szCs w:val="20"/>
        </w:rPr>
        <w:t xml:space="preserve">Microsoft 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extending the platform’s capabilities to meet specific client needs without compromising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project delivery processes, ensuring timely completion of deliverables while maintaining flexibility to adapt to changing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technical documentation for all development processes, facilitating communication between technical teams and non-technical stakeholders and enhancing project transparency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and best practices through workshops and professional networks, remaining on the cutting edge of cloud development practices relevant to client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visualization solutions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empowered clients with actionable insights into their operational data, optimizing decision-making processes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reviews and retrospectives, fostering a collaborative environment aimed at process improvement and the identification of opportunities to enhance team dynamics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secure, scalable application infrastructures by maintaining industry-standard security protocols and infrastructure best practices throughout the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functionality and performance while adhering to best coding practices and architectural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define application requirements, demonstrating excellent problem-solving skills and the ability to navigate complex client interactions and negotiations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plan, execute and deliver software solutions on time and within scope, delivering value to clients through efficient project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design and management, optimizing queries and stored procedures for efficiency and performance, thus enhancing application responsiveness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code reviews and team discussions, contributing to coding standards and quality assurance practices that improved overall code quality and maintainability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Microsoft 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third-party applications, ensuring seamless data flow and enhancing the client's operational capabilities through tailored technical solutions for custom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and technical walkthroughs to clients, effectively communicating complex technical information and ensuring client understanding of application functionalities and benefits.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user experience by implementing responsive design and efficient navigation systems throughout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legacy software systems, including troubleshooting, debugging, and refactoring outdated codebases to enhance performance while preserving critical business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for new technology integrations, ensuring that team members and clients were equipped with the necessary skills and knowledge to utilize newly deployed solutions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 documentation including architecture diagrams, deployment guides, and user manuals, enabling effective knowledge transfer across the organization and supporting operational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integrations between ERP systems and client applications, streamlining processes and enhancing data accuracy for operational reporting and decision-making.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