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comprehensive experience in developing high-quality web and mobile applications. Proven expertise in Java, Python, and C#, alongside a strong foundation in Agile methodologies. Committed to collaborating with cross-functional teams to translate business needs into innovative solutions. Seeking to leverage skills in scalable application development and cloud technologies in a challenging new role.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Node.js, Ruby on Rails, C++,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Spring, ASP.NET,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GitHub, CI/CD, Terraform,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Oracle, Redis, MS SQL Server,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DigitalOcean, CloudFormation, App Engine, 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multiple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industry standards, which increased user satisfaction and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architects to translate business requirements into effective technological solutions, ensuring that user needs were met through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troubleshooting and debugging of existing software applications, providing insights on best practices that enhanced system reliability and performance through routine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by participating actively in code reviews, promoting consistent adherence to security guidelines and ensuring the productivity of team-driven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applications geared toward enhancing functionality and improving user experiences, successfully broadening scopes of our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refinement of software development processes by implementing Agile methodologies, advocating for practices that encouraged collaborative efforts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development practices with a focus on environment management,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adaptability and technical competence in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deployment pipelines that optimized application lifecycles, significantly enhancing deployment efficiency and scalability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on coding standards and frameworks, ultimately fostering an environment of learning and growth within the dev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process of refining user stories in sprints, honing the ability to communicate effectively between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for new software features,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under varied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business intelligence tools to analyze application performance metrics, which fostered data-driven decisions leading to software optimization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comprehensive test plans ensuring that each release was stable and met established quality benchmarks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cross-platform deployment of applications using CI/CD pipelines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reduction in time to market for major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hackathons and innovation sessions to explore new technologies and frameworks, which influenced the technological direction of future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 as part of the QA-focused development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top-tier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lifecycle management of applications using Agile methodologies, showcasing strong problem-solving and team collaboration skills throughout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large-scale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ensure alignment between system capabilities and user expectations, driving improvements through updated functionality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detailed code reviews to promote best coding practices and support peer development opportunities, enhancing team cohesion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productive relationships with cross-functional stakeholders to identify process challenges and implement solutions that boosted project momentum and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multiple projects, ensuring systematic tracking of changes and fostering collaborative coding environments between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RESTful APIs into applications to provide seamless integration between backend services and frontend frameworks, enhancing overall application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workflows and facilitate optimal resource utilization across cloud-hosted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debugging skills by proactively identifying application bottlenecks and implementing timely fixes to reduce downtime and improve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marketing teams to gather user feedback and insights, translating them into actionable development goals which informed the product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retrospectives, sharing insights and practices which contributed to the continuous improvement of the software development lifecycle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