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development leader with 9 years of progressive experience in web and mobile application development. Proven expertise in Agile methodologies, team leadership, and cloud technologies driving efficient project delivery and exceptional service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PHP, SQL,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DigitalOcean, IBM Cloud, Oracle Cloud,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MongoDB, Cassandra, MySQL, SQLite,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Terraform, Ansible,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Flask, Spring, Django,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Architecture, SOA, MVC, CQRS, Design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the development and implementation of a high-performing, agile-driven team, enhancing productivity across various software projects through effective mentoring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software deployment practices, resulting in reduced time-to-market and improved release quality through automation and rigorous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services—including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—to enhance scalability and reliability for client applications while significantly improving infrastructure management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successful project management practices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equipping teams with the tools to efficiently manage sprint planning and retrospective sessions, thereby optimizing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establishment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integrating monitoring and logging solutions into development processes that enhanced system reliability and troubleshooting effectiveness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stakeholder collaboration by articulating complex technical concepts in accessible terms, ensuring effective communication and comprehension among cross-functional teams and promoting better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technical reviews of architecture and codebases, ensuring alignment with industry standards and best practices while championing knowledge-sharing initiatives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Change Advisory Board (CAB) discussions, expertly evaluating proposed changes for technical feasibility and impact to ensure smooth transitions and minimal disruption to existing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design and implementation of microservices-based applications, improving modularity and scalability while accelerating innovation through agile practices and frequent iterations with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cloud-based technologies to orchestrate complex data pipelines, ensuring seamless integration of data across diverse sources and enhancing analytical capabilities of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reviews and career development programs, significantly augmenting team member engagement and professional growth, which in turn reduced turnover and built a robust talent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learning by organizing tech workshops and knowledge-sharing sessions, keeping the team abreast of emerging technologies and industry trends that inform project development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transition to a cloud-native architecture that optimized operational costs while meeting performance demands for high-traffic applications deployed across multiple geographic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best practices in data management and security protocols, enhancing overall application security and compliance with industry standards while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nurtured strong partnerships with vendors and external partners to ensure the effective delivery of software projects while aligning product delivery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efficient service interactions and high application availability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teams to implement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and engaging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cloud-based infrastructures, adopting Agile methodologies to improve development cycles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to outline system architecture and functional requirements, enabling seamless knowledge transfer among engineering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to implement a robust testing strategy that significantly improved code quality and minimized defects across critical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promoting adherence to best coding practices and design patterns among team members and enhancing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for applications while supporting data integrity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sprint planning sessions, promoting the Agile mindset within the team, enabling better workload distribution and timely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frameworks to monitor application performance and user interaction, utilizing insights to drive data-informed decision-making for application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RESTful APIs, ensuring secure and efficient communication between application components and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of new team members through mentorship programs focused on best practices in software development and organization culture, speeding up their integration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collaborations to identify and implement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tools, ensuring streamlined workflows and reproducible deployments that enhanced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