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engineering professional with 9 years of experience focused on delivering high-quality web and mobile applications. Proficient in project management, team leadership, and developing scalable solutions utilizing HubSpot, React, and Node.js. Adept at aligning technical team efforts with overall business objectives to drive client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Kantata, Visual Studio Code,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Docker, Kubernetes, Heroku,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 team of developers, driving both front-end and back-end initiatives to deliver innovative and user-centric solutions, emphasizing technical excellence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integrated application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project management strategies within </w:t>
      </w:r>
      <w:r w:rsidRPr="00745DD3">
        <w:rPr>
          <w:rFonts w:ascii="Roboto Light" w:eastAsia="Roboto Light" w:hAnsi="Roboto Light" w:cs="Roboto Light"/>
          <w:b/>
          <w:bCs/>
          <w:color w:val="404040" w:themeColor="text1" w:themeTint="BF"/>
          <w:sz w:val="20"/>
          <w:szCs w:val="20"/>
        </w:rPr>
        <w:t xml:space="preserve">Kantata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resource allocation and utilization, resulting in improved project workflow efficiency and better communication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technical mentorship and skills advancement among team members, facilitating regular code reviews and fostering a collaborative environment to enhance overall performance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integration and deployment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development and operations teams work seamlessly for timely delivery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effectively with cross-functional teams to align technical requirements with business strategies, ensuring seamless integration of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enhanced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and refined the quality assurance process focusing on accessibility, responsiveness, and maintainable code to exceed client expectations and project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new business process by supporting sales initiatives, effectively articulating technical capabilities and potential solutions to attract new clientele interested in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technical direction for projects, establishing guidelines and best practices for coding standards that foster maintainability and scalability across the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 strategic plan for resource management that focused on maintaining an individual billable utilization target, enhancing both team morale and client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team meetings to discuss project statuses, technical challenges, and best practices, fostering a transparent and team-oriented work culture that emphasizes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service offerings by introducing new technologies, spearheading R&amp;D initiatives to explore new approaches in development and team efficiency improvements amongst evolving clientele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data and developer outputs to provide actionable insights and strategic recommendations for process enhancements and efficiency boosts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improvement plans for team members, collaborating on goals and competencies to support career development while addressing performance gaps robustly and constructively.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growth mindset in the team, encouraging continuous learning opportunities through workshops and industry conferences to keep skills fresh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Networked with external stakeholders to identify opportunities for growth and partnerships that drive technological advancement in client solutions and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software applications following Agile methodologies, emphasizing effective communication and flexibility in the face of project changes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for coding quality and user experience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and testing of software products prior to release, ensuring compliance with required standards and mitigating the risk of critical issues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to the design of scalable solutions optimizing both front-end and back-end systems while ensuring integration with existing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one-on-one sessions, not only promoting best practices but also driving a culture of feedback that supported team members’ career growth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testing processes, leading to improved deployment cycles and reduced time spent on bug fixes post-production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within a DevOps framework to enhance collaboration between development and operations teams, effectively leveraging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including system architectures, API specifications, and user guides to support both internal development processes and client understanding of new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derive feedback post-implementation, ensuring continuous improvement and alignment of future enhancements with user needs and evolving trends in software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dynamics by showcasing versatility and open-mindedness, allowing for successful alignment with various stakeholders and project requirements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effectively, implementing optimized queries and special procedures for data accessibility and retention in line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stand-ups and retrospective meetings to share insights and foster a mindset of continuous improvement and agility as part of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