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developing scalable distributed systems and optimizing machine learning frameworks. Proficient in building resilient architectures for large-scale training, particularly in low-bandwidth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Go, JavaScript, TypeScript, Java,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MXNet, Scikit-Learn, Apache Spark MLlib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FSDP, DeepSpeed, Megatron, Ray, Horovod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gRPC, NAT Traversal, Peer-to-Peer, WebRTC, HTTP/2, MQTT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Redis, PostgreSQL, MongoDB, Apache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Jenkins,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distributed training architectures that effectively manage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utilization while optimizing memory efficiency under high-latency conditions, significantly improving the model training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model-parallel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 parallelism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minimized communication overhead and improved the scalability of machine learning models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checkpointing and state synchronization mechanisms to enhance reliability during long-running training jobs, ensuring data integrity and progress tracking across distributed nodes.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comprehensive monitoring and metrics systems that tracked training progress and model quality, proactively identifying system bottlenecks for timely resolution and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designing resilient training systems capable of handling node failures and network partitions, thereby ensuring continuous model training and optimized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decentralized networking solutions that enhanced participant coordination in distributed systems through peer discovery and dynamic routing mechanics, improving collaborative model training.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Profiled communication patterns to optimize latency and bandwidth consumption in multi-participant environments, driving improvements in overall training efficiency and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of distributed systems to identify and rectify faults, ensuring high availability and performance standards were consistently met during machine learning model training.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architectural discussions, contributing to shared knowledge and best practices in developing systems for distributed model training.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emerging technologies and industry trends in machine learning, ensuring the implementation of cutting-edge solutions that align with best practices and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operational efficiency of large-scale distributed ML systems by continuously recommending and integrating emerging technologies and best practices into existing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to refine distributed architectures, resulting in increased collaboration and faster deployment of scalable machine learning models across varying network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distributed systems best practices and debugging techniques, fostering a culture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knowledge-sharing sessions, presenting insights and experiences from designing distributed systems to enhance organizational capabilities and drive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understand requirements and align distributed system projects with organizational goals, ensuring deliverables were met in a timely manner.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distributed application frameworks, leveraging asynchronous programming techniques to improve responsiveness and throughput across various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machine learning models into production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orchestration for seamless deployment and scaling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scaled machine learning algorithms in production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obtaining high throughput and low latency during model inference.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data retrieval mechanisms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speed of data ingestion for training large-scale models under distributed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troubleshooting complex distributed systems, diagnosing issues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 traversal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thus improving communication efficiency between nodes.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a microservices architecture that facilitated the deployment of machine learning services, improving overall system maintainability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streaming and processing, ensuring timely delivery of data to machine learning models in production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interactive dashboards and reporting tools for monitoring model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strategic adjustments to workflows based on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practices, including sprint planning and retrospectives, enhancing the project lifecycle through continuous feedback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testing and quality assurance across development teams, establishing standards for unit testing and integration testing for robust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their suite of tools for deploying and managing distributed applications in production environments, ensuring availability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collaboration between data science and engineering teams by implementing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rapid iteration and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