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engineering professional with over 9 years of experience in developing scalable web and mobile applications. Proficient in leading engineering teams and leveraging technologies like Java, SQL, and Spring Boot while mentoring upcoming talent to achieve high-quality software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Python, Go, C++,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Platforms:</w:t>
      </w:r>
      <w:r w:rsidRPr="00745DD3">
        <w:rPr>
          <w:rFonts w:ascii="Roboto Light" w:eastAsia="Roboto Light" w:hAnsi="Roboto Light" w:cs="Roboto Light"/>
          <w:color w:val="404040" w:themeColor="text1" w:themeTint="BF"/>
          <w:sz w:val="20"/>
          <w:szCs w:val="20"/>
        </w:rPr>
        <w:t xml:space="preserve"> Spring Boot, JBoss, Angular, Node.js, React, Django,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Database, CockroachDB, MongoDB, PostgreSQL, MySQL,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Ansible, Bamboo, Jenkins, Rancher,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Cloud Foundry, Heroku, DigitalOcean, IBM Cloud, Oracle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direction for diverse project teams, shaping architecture and engineering decisions that improved delivery timelines while fostering an environment of collaboration and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optimizing software solutions for scalability and reliability through robust design principles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enhancing their technical skills and fostering growth to directly improve team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align technical capabilities with business strategies, ensuring effective prioritization of product initiatives and timely execution of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production systems for performance and availability, proactively resolving technical issues to achieve operational excellence and enhance user experience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processes, focusing on automation and architectural enhancements to evolve system efficiency, reliability, and scalability in delivering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practices, participating in sprint planning, retrospectives, and daily stand-ups to foster accountability and adaptability within the team towards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and conducted system design reviews, ensuring adherence to high engineering standards while fostering a culture of quality assurance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and tech talks, empowering team members to stay abreast of industry developments and continuously improve their technical acumen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CI/CD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Bamboo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build and deployment processes for quicker release cycles and improved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high-performing, reusable code libraries and frameworks that enhanced team productivity while reducing redundancy and improving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providing insights on technologies and frameworks that could enhance system capabilities and align with corporate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within the team, encouraging experimentation with new technologies and methodologies to discover efficient solutions for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to enhance the observability of applications, ensuring swift identification and resolution of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workshops focused on best practices in software engineering, fostering a learning environment that supported the team’s continuous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delivering high-quality software applications that met both customer and business needs within tight timeframes while maintaining engineering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projects, utilizing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implementation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to develop cohesive and functional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unit testing, enhancing code quality and ensuring adherence to coding standards, while discovering areas for improvement within existing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facilitated seamless integration between front-end applications and backend services, contributing to the overall performance and maintainability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technologies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optimize application data storage and retrieval, ensuring efficient data handling and performance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best practices for software development, including coding standards, documentation, and version control strategies that ensured project integrity and team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robust processing capabilities and high performance for large-scale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development processes and application architecture, facilitating smooth handovers and knowledge retention within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third-party services and APIs to enhance application features, resulting in improved functionality and user experience without compromising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gathering insights that shaped product features, improvements, and overall development priorities, strengthening user-centric development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emerging technologies and frameworks, helping peers to enhance their skills while ensuring adherence to industry trends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debugging and troubleshooting live application issues, providing solutions under pressure to enhance user satisfaction immediately.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