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9 years of experience specializing in web and mobile applications. Adept in leading development teams and delivering innovative solutions using cutting-edge technologies. Expertise in Node, GraphQL, AWS, and full-stack development, combined with strong leadership and collaboration skills.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TypeScript, JavaScript, Python, Java, SQL, C#,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React, Angular, Express, Apollo GraphQL, Ionic, Vue.js, D3.js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Lambda, EKS, S3, MSK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Terraform, Git, GitHub Actions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AWS Aurora, Redis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remote-first team of full-stack software developers, fostering collaboration and efficiency in developing innovative solutions tailored to client requirements and business objectives while promoting Agile methodologies throughout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designed a telephony integration system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components, ensuring adherence to engineering best practices for high quality, scalable solutions reflecting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subgraphs that enhanced the existing data schema while participating actively in the federated graph schema community to improve global data access and optimization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Defined and enforced code quality standards, integrated testing strategies, and established CI/CD pipelines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consistent deployments along with rapid iteration on high-value products.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senior clients and product teams to translate business objectives into actionable requirements, epics, stories, and tasks, aligning technology solutions with strategic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backlog grooming sessions, planned workstreams, and assigned sprint tasks to team members to ensure alignment with project timelines and deliverables in a fast-paced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fostering growth within the team through knowledge sharing, best practices, and career development discussions, enhancing team cohesion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that technical documentation remained quality-focused and accessible to the tech team, improving onboarding processes and serving as a centralized resource for architectural decisions.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peer reviews and code quality checks prior to merge requests, enhancing team coding standards and project scalability by reducing technical debt in product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identified potential software vulnerabilities and addressed security issues, implementing robust solutions that enhanced application integrity and risk management across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relay complex technical concepts in understandable terms, enhancing client relationships and ensuring transparency during project milestones and delivery schedules.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testing frameworks for critical back-end services, promoting reliability and stability of web applications which improved overall customer experience with the solutions provided.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system performance by analyzing and refactoring existing applications, ensuring responsiveness and efficiency of applications as client requirements evolved over 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code architecture discussions, advocating for the adoption of new technologies and practices that align with industry trends while driving team discussions on technology choices.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cross-functionally to facilitate knowledge sharing among different teams, driving a culture of continuous improvement and innovation through collaborative development efforts.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agile software development projects, focusing on delivering high-quality, maintainable code that meets client specifications through rigorous testing and continuous delivery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full software development lifecycle from requirements gathering to post-implementation support, ensuring successful project delivery and client satisfaction throughout the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RESTful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integrated various client-side technologies with backend services to create seamless user experiences for web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cross-team efforts to enhance application functionalities, ensuring that solutions not only met but exceeded client expectations in evolving project scopes.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collaborative problem-solving discussions with peers, contributing to team knowledge and codebase quality through shared insights and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frontend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user interface and experience, utilizing tools and libraries to streamline the development process for consistency.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database interactions through SQL for efficient data retrieval and management, improving application performance by implementing query optimizations and indexing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Agile ceremonies, aiding in backlog refinement sessions, and sprint planning to estimate effort while maintaining continuous improvement in development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assistance and mentorship to junior engineers, facilitating skill development and knowledge transfer through pair programming and code reviews.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reliable deployment strategies were in place, working closely with DevOps teams to promote seamless code integration and delivery across various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collaborative development processes, enhancing team communication and revision control of project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system architecture discussions, contributing to innovative technological solutions that aligned with modern software development practices, facilitating strategic decision-making.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