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collaborative Lead Software Developer with over 9 years of experience in delivering high-quality web and mobile applications. Expertise in Python, JavaScript, and full-stack development. Proven track record of driving innovation and ensuring scalable solutions using industry-leading technologies. Strong ability to lead software design lifecycles and improve product features in fast-paced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PHP, Ruby,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React, Django, Angular, Node.js, Vue.js, Spring Boot,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Cassandra, SQLAlchemy,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Jenkins, Kubernetes, AWS, Azure, Terraform,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Mocha, Jest, PyTest, Cypress, Gatling,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Point B – Remote in Seattle, WA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Software Developer	Sep 2020 – Aug 2025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Spearheaded full-cycle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productivity and responsiveness to client needs, driving collaborative innovation and feature implementation across multiple software platforms.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Developed and optimized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market-leading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diligence and analytics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while enhancing user experience and operational efficiency.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streamlined workflows, improved deployment efficiency, and facilitating the development of services across diverse environments.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Engaged in inter-departmental collaboration, leading discussions with stakeholders to identify business requirements and translate them into technical solutions, fostering an agile approach to product enhancements.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Actively contributed to code reviews and provided mentorship to junior developers, enhancing team skill levels while instilling a culture of quality and continuous improvement in the development lifecycle.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Designed and implemented test automation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development speed and product reliability through rigorous testing practices and early error detection.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Analyzed and integrated third-party APIs and services, utilizing agile feedback loops to innovate on existing features and tools, enhancing the robustness of applications by improving data richness and accessibility.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Led sprint planning and retrospectives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on-time delivery of features while cultivating a team atmosphere focused on collaboration, creativity, and accountability.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Established comprehensive documentation strategies for development processes and user stories, improving team alignment and client communication on project statuses and capabilities.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Drove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caching solutions that reduced latency in service interactions, directly contributing to enhanced customer satisfaction metrics on various platforms.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Promoted continuous learning and professional development; implemented regular knowledge-sharing sessions resulting in improved cross-functional understanding of products and technologies used across the organization.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Advocated for the use of advanced data storage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SQLAlchemy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data models to achieve efficient handling of user information and analytics processes within the application.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Investigated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platform-as-a-service offerings, leading to strategic shifts in deployment models that improved infrastructure flexibility and project delivery timelines.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automated build processes and improved integration times across development environments, facilitating quicker product iteration cycles.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Fostered an inclusive team culture focused on personal and collective accountability, ensuring that all members contributed positively to the goal of delivering exceptional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Microsoft – Irvine, CA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	Jul 2017 – Jun 2020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Developed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backend APIs, delivering engaging user interfaces while ensuring adherence to best practices in code optimization and performance standards.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Collaborated with various cross-functional teams to refine product specifications, receiving positive feedback on enhancements which greatly improved user satisfaction and led to increased adoption rates.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Maintained a robust application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interaction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through seamless API integrations and optimized data flows.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sprints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and iterating on features using iterative feedback to guide development processes and ensure alignment with business goals.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Conducted thorough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an increase in application reliability and facilitating team adoption of best practices in software testing.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Enhanced database management techniques with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data retrieval and manipulation processes were efficient and met the application's demands for scalability.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Actively researched and implemented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leading to modular applications that enhanced maintenance capabilities and supported rapid feature deployment.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Engaged in continuous integration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version control effectively and streamline collaborative coding efforts among team members, resulting in faster development cycles.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Championed a culture of knowledge sharing by leading tech talks, presenting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team engagement and professional growth.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Refined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strategy with the introduction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management, contributing to consistent environments and reduced configuration drift in build processes.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Played a critical role in migrating legacy software systems to modern architectures, ensuring minimal disruption and maximizing business continuity throughout transitional phases.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Provided troubleshooting and debugging support for complex software issues, employing root cause analysis to implement effective solutions that enhanced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