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full-stack development, specializing in web and mobile applications. Proven expertise in C# .NET, SQL Server, and modern front-end frameworks like React and TypeScript. Adept at collaborating with cross-functional teams to drive strategic vision and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.NET, JavaScript, TypeScript, React, MVC,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Redis, PostgreSQL, Azure SQL Database, NoSQL,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Kubernetes, Azure DevOps, REST APIs,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Cloud Functions, Azure DevOps, Blob Storage, VMs, App Services,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Jest, Mocha, Selenium, Postman, Swagger, Fiddler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front-end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designers to ensure high-quality user experiences on various platforms, from desktop to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back-end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performance and maintainability while overseeing a codebase that supports numerous internal services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maintained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integrity through rigorous testing and best practices, driving substantial improvements in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define project requirements, translating them into actionable tasks for developers, which enhanced team productivity and project visibility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enhancing application release cycles through automation and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team environment that encourages skill growth and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actively to sprint planning and retrospectives, which led to continuous improvement of processes and team dynamics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allowing for consistent environments across development, testing, and production, thus reducing deployment-related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between front-end and back-end systems, enabling dynamic data interaction in real-time for a more responsive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reducing the number of bugs reported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iterate on project requirements, breaking down complex goals into manageable development tasks while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advanced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application performance and faster detection of potential issues before they affected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changes to adopt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increased scalability and resilience of applications against unexpected loads or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through iterative design and development cycles,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techniques for optimal performance across diverse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while gradually integrating new technologies, ensuring a smooth transition and minimizing disruptions to critical business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to both the front-end and back-end layers of the software stack while adhering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using a user-centered design approach to enhance software functionality and user experience across web-based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stored procedures, resulting in improved performance and data accessibility for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responsive designs that ensure seamless experiences on both desktop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overseeing requirements analysis, design, implementation, testing, and deployment while ensuring adherence to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applications, employing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end-to-end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release of high-quality software to meet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initiatives, staying abreast of industry trends and evolving technologies to enhance team capabilities and contribute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code reviews and pair programming sessions, promoting best coding practices while mentoring junior team members on effective software engineering techniques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planning sessions, defining scope and tasks with the team, ensuring all members were aligned and promptly addressing any roadblocks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applications, utilizing PaaS offerings for streamlined scalability and management, enhancing development productivity for the entire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components and processes, ensuring that knowledge was shared within the team and aiding in onboarding new developers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user-friendly interfaces through collaboration with UX/UI designers, ensuring high usability and aesthetic quality in end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