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focusing on web and mobile applications. Proven expertise in machine learning, data engineering, and AI technologies while leading high-performing teams to deliver robust solutions. Passionate about utilizing innovative frameworks and tools to drive project success and enhance client satisfaction through advanced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Scala, JavaScript,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H2O.ai, XGBoost, MLlib,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Glue, AWS Sagemaker, Azure, Google Cloud, IBM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Spark, Redshift, Apache Kafka, NoSQL, Elasticsearch,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Terraform, Jenkins, Azure DevOps, Ansible, Travis CI, CircleCI, GitLab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production-level machine learning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iteration and scalability of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 and deliverables while translating complex analytical methodologies into digestible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processing for real-time analytics and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machine learning models by applying advanced statistical techniques and algorithms, resulting in improved performance and accuracy in predicting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code 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reducing deployment times across multiple projects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neural networks, driving the success of customer intent models with unprecedented accuracy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model performance in production environments and implemented continuous improvement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integrity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translate their business goals into functional analytics projects, fostering trust and collaboration while leveraging our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cultivating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reviews, ensuring adherence to best coding practices and enhancing team outputs by providing constructive feedback to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 processes, enhancing the team's ability to run large scale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turnover times for various applications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visualization dashboards in collaboration with stakeholders, facilitating quick decision-making based on comprehensive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workshops and conferences to stay abreast of industry trends and technologies, contributing to the team’s competitive edge and innovative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actively participating in sprint planning and retrospectives, ensuring alignment on project goals and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functionalities of existing applications to meet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product managers and designers to refine project requirements, maintaining a focus on user experience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mobile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backend solution, ensuring seamless communication between clients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accessibility and processing speed by optimizing SQL queries and indexing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for database-intensive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applying best practices for deployment and testing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mentorship, fostering a culture of knowledge sharing and continuous improvement while promoting adherence to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company-wide initiative to transition legacy systems to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efficiency and reduced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development of unit tests and integration tests for complex features, ensuring software reliability and maintainability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within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troubleshooting and debugging processes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deployed solutions, utilizing their input to drive product enhancements and refinements based on real-world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practices to automate deployment and integration processes, ensuring seamless application rollouts and updates while minimizing disruptions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contemporary technology trends within existing applications to enhance functionality and maintain competitive advantages in a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