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web and mobile application development. Proven expertise in leading full-stack development, driving innovation with AI, and mentoring junior engineers. Committed to delivering scalable solutions aligned with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HTML/CSS,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React, Next.js, Node.js, Django, Angular,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Azure SQL Database, MongoDB, Redis, Firebase, Databricks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PyTorch, OpenAI API, MLflow, Natural Language Processing, Computer Vision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modern,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across multiple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conducted in-depth code reviews for a team of junior engineers, fostering a culture of learning and ensuring adherence to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web applications,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machine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business stakeholders to align engineering solutions with overarching business objectives, enhancing project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Kickstarted and led the design, development, testing, and deployment of several greenfield full-stack applications, incorporating user feedback to optimize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modernization efforts to migrate legacy applications into contemporary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maintenance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data engineering team to modernize ETL pipelines, enhancing the flow of data from disparate sources into our core applications efficiently and reliably.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technical escalation point for production issues, overseeing troubleshooting efforts to minimize downtime and maintain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performance tuning of applications, utilizing practices like database indexing and optimized queries to ensure rapid response times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align technical solutions with business needs, securing stakeholder approval and driving project success through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and improved core application maintainability and performance, implementing best practices for software development lifecycle management and continuous integration/delivery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one-on-one sessions and code reviews, equipping them with necessary technical skills and fostering a positive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collaboration with cross-functional teams, adapting solutions based on user feedback and contributing to the overall improvement of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modern development practices, incorporating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tools to uphold high standards in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development techniques, including progressive feature flags and A/B testing, to create adaptable and responsive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various backend services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to streamline workflows, reducing operational overhead and enhancing productivity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application design, focusing on modularity, maintainability, and the use of design patterns such as MVC and Singleton within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facilitating seamless integration with front-end libraries and ensuring fast data exchange in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product iterations quickly,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issue tracking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software defects, conducting root cause analysis, and implementing long-lasting solutions for production incidents.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enhance application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and implementing caching strategies, vastly improving user interaction speed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sharing through code reviews and proficiency sessions, ensuring collective growth and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stakeholder meetings, presenting technical solutions and proposals to non-technical personnel, bridging the gap between engineering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delivery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increasing development efficiency exclusively.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cross-platform optimization projects leveraging responsive design frameworks, ensuring consistent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discussions on application security, implementing measures to protect data integrity and establishing protocols to prevent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