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Senior Software Engineer with over 11 years of experience in software development, specializing in web and mobile applications with a strong focus on Ruby on Rails, modern JavaScript frameworks, and elegant UI design. Proven ability to create robust applications that meet client needs through collaboration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SQL, HTML5, CSS3,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Svelte, Tailwind CSS, D3.js, Plotly,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Django, Flask, Express, Node.js, Spring, ASP.NET, Laravel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Kafka, Cassandra,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Babel, VS Code,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high performance and responsiveness of the application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transform vague concepts into actionable features, leveraging agile methodologies that emphasized continuous integration and deployment for timely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sophisticated data visualization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Plotly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users to better interact with their data through engaging graphics and intuitive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culture of shared learning and skill development within the engineering team to enhance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 to improve code quality and functionality, emphasizing the importance of maintainable and scalable code within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third-party APIs and data sources to enrich the application’s functionality, resulting in improved customer experiences through seamless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responsive and aesthetically pleasing UI components that enhance user engagement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 with data scientists to optimize the deployment and performance of machine learning models within the application, ensuring robust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DevOps practices by setting up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pipeline and facilitating scalable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strategies and automated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decrease the occurrence of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modifications efficiently, maintaining a clear history of project changes and collaboration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strategies for performance tuning and enhancing application speed, which directly improved user experience and satisfaction metrics across customer feedback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leadership during technical discussions, addressing challenges and facilitating solutions that align with team objectives and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user guides for developed features, ensuring that stakeholders understand functionalities and potential use cases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coding standards and quality assurance practices, leading to a significant reduction in technical debt and increasing the overall efficiency of project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using a variety of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logic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interactivity, focusing on seamless user experiences for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an agile product team to gather requirements and translate them into functional concepts, ensuring alignment between technical specifications and user needs in all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for new features using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greatly reduced bugs and improved application stability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provided constructive feedback to improve project quality and developer skill sets, fostering a collaborative environment focused on learning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manage application deployments and monitor performance metrics, ensuring reliability and efficiency in solutions provided for various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communication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Socket.io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within applications through instantaneous data transmission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complex data transactions, which allowed seamless interaction between the front-end and back-end components of applications, ultimately improving user access to data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deliver high-quality software products on time, adapting to changing requirements and fostering a culture of collaboration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design and architecture discussions, leveraging architectural patterns that align with both business objectives and modern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teams to design and implement engaging interfaces that provided a positive user experience while adhering to brand standards and accessibility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 developers through hands-on experiences and regular knowledge-sharing sessions to promote their professional development and ensure their smooth integration into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application performance under various loads, proactively identifying potential bottlenecks and performance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