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expertise in software development, specializing in web applications and scalable backend solutions. Proficient in Java, Spring Boot, and microservices architecture with a strong grasp of cloud technologies. Adept at collaborating with cross-functional teams to drive project success and ensuring high-quality code through rigorous testing and review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Cloud, Hibernate, RESTful APIs,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TDD,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and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Serverless, Domain-Driven Design,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performance and scalable architecture that supports the company’s rapid growth and diverse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 remote international team, leading architecture discussions and decisions to enhance system reliability and scalability while aligning with business goals and technical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offering constructive feedback to enhance code quality, and mentoring junior developers to foster an environment of continuous learning and improvement in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microservices to integrate with third-party services, enhancing functionality while adhering to best practices in security and performance optimization within distributed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which significantly reduced operational overhead and increased deployment frequency while maintaining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testing, including unit, integration, and load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robustness, and reliability before production deployment, thus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implementing indexing strategies for efficient data retrieval and storage management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sprint planning and retrospectives, fostering an environment of cross-functional collaboration and ensuring delivery timelines are met effectively while maintaining high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microservices architectures,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scalability, security, and maintenance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discovery and configuration management, enabling seamless communication and integration among microservices while enhancing overall application resilience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ensuring clarity, security, and ease of integration across various client applications and third-party services, benefitting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and UX/UI designers to ensure seamless integration of APIs and end-user functionalities, aligning technical execution with overall project objectives,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system performance tuning and monitoring,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application performance and timely interventions to prevent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lifecycle management from conception to deployment, ensuring that systems are developed, tested, and delivered per the business's evolving requirements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innovation by introducing modern frameworks and methodologies that encouraged exploration of new technologies to enhance product capability and maintain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backend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a large-scale microservices architecture that supports global clients across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system specifications and requirements, applying agile methodologies which streamlined the development process and improved team accountability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application re-engineering to support the shift towards a microservices architecture, which entailed breaking monolithic systems into manageable, independently deployable services for flexible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integrity, performance optimization, and implementing robust backup strategies to ensure data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fostering an environment conducive to continuous integration and deployment practices that expedited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clean, maintainable code while mentoring junior staff and enforcing code quality standards through rigorous peer reviews and knowledge sharing during team sessions, resulting in enhanced team expertise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serve frontend applications effectively, applying best practices for security, authentication, and efficient data handling tailored to specific client needs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performance tuning and code optimization discussions, utilizing profiling tools to identify bottlenecks and enhance application responsiveness and resource utilization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discussions and project reviews, reinforcing adherence to agile principles and fostering open communication among team members to drive collective problem-solving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team's knowledge base by documenting processes, technologies adopted, and architectural decisions, ensuring project transparency and knowledge continuity for future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improve the build and test automation processes, significantly reducing deployment times and increasing release frequencies while minimizing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assessments and prototyping of new tools and frameworks that could introduce increased efficiency to the overall development process and product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