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Senior Java Developer with over 11 years of experience in software development, specializing in full stack web and mobile applications. Proven track record in designing, building, and maintaining efficient, high-performance software solutions. Adept at collaborating across teams to convert business requirements into actionable software designs, ensuring solutions are delivered on time and meet specifications.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JavaScript, TypeScript, HTML5, CSS3,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Hibernate, Angular, React, Vue.js, Express.js, JSP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Docker, Kubernetes, Jenkins, Git, Maven, Gradle,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Oracle, Redis, Elasticsearch,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Google Cloud Platform, Terraform, CI/CD, Ansible, Serverless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Hibernate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performance through optimal coding practices and architectural choices for enterprise-level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business requirements and translated them into effective software architecture and design specifications, empowering teams to deliver projects efficiently and on schedule.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robustness by implementing unit and integration tests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early detection of bugs and increased code maintainability during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software analysis leveraging </w:t>
      </w:r>
      <w:r w:rsidRPr="00745DD3">
        <w:rPr>
          <w:rFonts w:ascii="Roboto Light" w:eastAsia="Roboto Light" w:hAnsi="Roboto Light" w:cs="Roboto Light"/>
          <w:b/>
          <w:bCs/>
          <w:color w:val="404040" w:themeColor="text1" w:themeTint="BF"/>
          <w:sz w:val="20"/>
          <w:szCs w:val="20"/>
        </w:rPr>
        <w:t xml:space="preserve">Java EE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development, ensuring design compliance with industry standards and enhanced scalability to accommodate user growth and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and orchestration of applications, which streamlined the deployment process, optimized resource usage, and facilitated microservices architecture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architectural reviews, presenting code flows and artifacts, which fostered discussions that led to best practice adoption and improved code quality across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implemented new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serverless architectures, keeping the technology stack modern and efficient for dynamic web applications and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prepare and produce release software components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while fostering a culture of DevOps across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junior developers on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coding standards, enhancing team skills and promoting knowledge sharing for improved productivity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Reviewed and contributed to technical documentation, ensuring all systems, processes, and code were clearly articulated for current team members and future onboarding of new developers.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into applications using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functionality and provide seamless user experiences across various platforms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projects effectively, which included participating in sprint planning and retrospectives to continuously improve team delivery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identified and investigated alternative solutions and emerging technologies in the software landscape to position the team for future innovation and adoption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hires in the organization’s coding standards and best practices, fostering a culture of learning and knowledge transfer across diverse teams to expedite onboarding processes and integration with existing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to uphold software quality and provide constructive feedback to peers, which significantly improved team morale and the overall quality of deliverables.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scalable software solutions for various projects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contributed to system architecture design and collaborated with product teams on feature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development of high-performance web applications, employing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interpreting complex business requirements into user-friendly web interfaces through user-centered design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 automation frameworks leveraging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driving a significant increase in development speed and software reliability by catching issues early in the development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every phase of the software development lifecycle, from planning and requirements gathering through to implementation and deployment, ensuring timely delivery of projects with high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UX/UI designers to enhance user interfaces and improve user experiences through targeted improvements in web standards and best practices for client-side scripting and layout.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databases, including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applications to ensure data persistence while optimizing performance and ensuring compliance with standards through rigorous data management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agile development methodologies, engaging in regular stand-ups, sprint retrospectives, and planning sessions to refine requirements and ensure teams remained aligned with project goals and priorities.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software peer reviews and code audits, providing constructive feedback and mentoring junior developers which enhanced team performance and code quality within a collaborative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DevOps to utilize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 deployment and management, successfully improving scalability and reliability of services while promoting containerization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optimized application performance, driving improvements in speed, resource utilization, and user satisfaction through profiling and fine-tuning existing code and queries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RESTful APIs to support front-end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between client-side and server-side technologies for enhanced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integration of cloud services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application resilience and availability while reducing operational costs and improving service delivery times through efficient cloud practices.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