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Tenacious and result-driven software engineer with 9 years of comprehensive experience in designing and developing web and mobile applications. Proficient in key technologies such as C#, .NET, and JavaScript frameworks. Skilled in API services, SQL databases, and collaborating cross-functionally to enhance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Vue.js, AngularJS, Angular, Quasar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T-SQL, Microsoft SQL Server, Azure SQL Database,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Azure DevOps, Git,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Web API, Microsoft IIS, Responsive Design, Mobile Development (iOS/Android)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 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for source code management and application security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business analysts to create functional specifications, ensuring all development aligns with user requirements while continuously improving user experience through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efficient REST APIs for internal system integrations, enabling seamless communication between disparate systems and enhancing data interoperability for project stakeholders and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data modeling, table design, and writing intricate stored procedures and triggers to support robust application functionality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by conducting thorough code reviews and adjustments to enhance application responsiveness and reduce latency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minimizing downtime during application rollouts and updates while ensuring application reliability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modern software engineering methodologies to produce high-quality software alongside adopting Agile frameworks for project management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across the development phases, ensuring comprehensive coverage and performance optimization of applications through regression tests and functional testing routines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Quasar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creating intuitive user interfaces that significantly improved user satisfaction and engagement rate during usability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source code meticulously, adhering to standards that ensured maintainability for future developers, which facilitated onboarding processes and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domestic travel to partner sites to gather user feedback and provide on-the-ground solutions, promoting collaboration and partnership in the evolution of application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practices through regular sprints and retrospectives, which fostered a collaborative environment and continuously improved the software development process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phases with multidisciplinary teams to address both technical and functional project ambiguity, enabling timely project execution and continuity across fused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software risks proactively, proposing solutions that enhanced the application ecosystem's integrity and usability to meet the evolving needs of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scenarios along with continuous feedback loops to minimize deployment risks, contributing significantly to the team’s overall agility and responsiveness in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enterprise-quality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enhancing various operational processes and delivering impactful solutions on time to meet client expectations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upgrade legacy systems, closely working with stakeholders to gather requirements and implementing innovative solutions focused on maximizing productive use of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within the development team aimed at maintaining high standards of coding practices and ensuring the application of efficient methodologies for long-term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deliverables, promoting a culture of continuous integration and deployment that aligned with company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daily stand-up meetings to sync project updates and identify roadblocks, fostering teamwork and problem-solving among multi-site development teams while striving for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to champion best coding practices, resulting in improved project delivery timelines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developing APIs, focusing on maintaining service-oriented architecture principles to enhance application extensibility and interoperability with third-party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development patterns including dependency injection and repository patterns to create modular applications that allowed for easier unit testing and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design patterns while facilitating knowledge sharing sessions that empowered the development team capabilities and fostered upskilling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that encouraged sharing of innovative ideas and solutions among developers, enhancing overall teamwork and application quality in projects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migration of on-premises applications to cloud environments, adhering to best practices for cloud architecture that ensured scalability and performance optimization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that provided clear guidance on software functionalities aiding in user training sessions and improving overall satisfaction with delivered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