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professional with over 9 years of experience in software development, specializing in web and mobile applications. Proven expertise in HubSpot Marketing Hub, CMS, and MarTech ecosystems. Skilled in leading cross-functional teams to design robust integrations and automations that support marketing strategies, leveraging strong coding skills in JavaScript, HTML, CSS, and APIs.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HubL, Python, SQL,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jQuery, Bootstrap, Sass,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&amp; CRM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HubSpot Marketing Hub, HubSpot CMS, Salesforce, Mailchimp, Mailgun, Marketo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Webhooks, Zapier, MuleSoft,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AWS, Azure,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Swagger, GitHub Actions,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marketing solutions, aligning closely with strategies articulated by leadership, to enable rapid deployment of marketing campaigns to optimize lead generation efforts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lifecycle automations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customer journeys effectively, focusing on regulations and best practices, ensuring seamless engagement through tailored customer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connections with third-party platforms to ensure a seamless data flow, enhancing the effectiveness of marketing programs by delivering real-time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enforced governance standards in custom module developments, emphasizing security and performance to provide reliable solutions across marketing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stakeholders to assess the performance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templates, implementing necessary adjustments to improve conversion rates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third-party agency engagements to align with internal development practices and architecture standards, ensuring long-term sustainability and performance of marketing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solutions for managing data synchronization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middleware tools, which enhanced operational efficiencies for marketing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marketing teams on technical aspects of campaigns, focusing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capabilities to empower their efforts without technical dependencies.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dynamically create and update content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crafted engaging user interfaces that improved visitor retention rates significantly through analytics-driven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outlining governance methodologies and coding standards while ensuring compliance with best practices in software development and custom code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performance optimizations for various aspects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 Marketing 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system responsiveness and reduced load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strategy discussions surrounding marketing technology investments, emphasizing scalable solutions and quality assurance to avoid technical debt and enhance future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 content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personalization in customer interactions that drove better engagement and conversion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 by spearheading regular knowledge-sharing sessions with marketing teams, focused on technological advancements and effective usage of marketing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testing frameworks to validate new integrations and automations added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robustness and functionality before full-scale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developed applications and integrations facilitating user engagement for enterprise solutions while providing lasting improvements to development workflows and operational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web applications, enhancing user experiences through innovative layout and interaction design that fostered a seamless integration with marketing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design of RESTful services that enhanced application integration abilities, facilitating easy data interchange between internal systems and external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best practices for application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code quality, compliance, and adherence to established workflows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responsiveness and performance across web applications, ultimately leading to a better user experience and accessibility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requirements and translate them into functional and technical specifications, allowing for streamlined development and successful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A/B testing initiatives to evaluate user interactions and application features, implementing changes based on user feedback and performance analysis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provided solutions to enhance efficiencies, establishing key metrics that tracked user interaction effectiveness and areas in need of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translate user interface designs into functional web applications, requiring a deep understanding of front-end technologies and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creation of learning materials to onboard new team members, ensuring smooth transitions into development practices and company cultures that support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several software development projects ensuring on-time delivery while maintaining high standards of quality and performance across team outputs,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and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development cycles and improved productivity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and coding standards to enhance code quality and foster skill development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existing applications, continuously iterating on solutions to meet user needs and expectations effectively, resulting in enhanced customer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communicated best practices regarding technology usage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creating a smoother onboarding experience and establishing a knowledge base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