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software development, specializing in web and mobile applications. Expertise in creating engaging user experiences through advanced technology in cloud-native and AI infrastructure.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Python, C#,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Serverless, Terraform,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MongoDB, PostgreSQL, Redis, RabbitMQ,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Webpack, Babel, Postman, VS Code,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responsive, accessible, and user-friendly interfaces for cloud-native products, ensuring optimal integration and enhanced performance to meet evolving user demands in AI-driven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fullstack features that seamlessly integrated with backend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enhance data interactions and improve overall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designers and backend engineers to transform concepts into polished applications, enhancing the user experience through iterative feedback and continuous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for performance and scalability across multiple devices,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consumption to ensure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and design reviews,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continuously promoting a culture of technical excellence among the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by conducting user testing and gathering user feedback to refine interfaces, driving enhancements that improved customer satisfaction and product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influencing architectural decisions that improved the efficiency and maintainability of code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ensuring timely delivery of features while maintaining high standards of coding practices and fostering strong collaboration within a distributed team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projects by contributing to open source initiatives,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collaborative development and knowledge sharing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proficiency with testing frameworks for both frontend and backend services, applying automated testing practices to achieve optimal code quality and performance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deploying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 and streamline continuous integration and deployment (CI/CD)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identify and resolve technical challenges, building solutions that improved system reliability and user engagement with the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partnerships with customers to understand their needs, directly influencing the evolution of product features and functionalities based on real-world usage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to stay abreast of industry trends in cloud technology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innovative solutions into existing systems to maintain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updated engineering processes, identifying bottlenecks and implementing tools that improved team efficiency and productivity while simultaneously enhancing the customer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production-grade web applications as part of a dynamic team, focusing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to create engaging and responsive user interfaces for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complex, responsive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user-centric approach to software design and delivering exceptional functionality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managers and designers, to conceptualize and execute features that meet user needs and align with the business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improved performance using analytical tools and front-end architecture reviews, implementing best practices that enhanced load times and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server-side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interaction between frontend components and backend database systems for efficient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fast-paced environments, demonstrating flexibility and problem-solving skills aimed at delivering high-quality software solutions under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the development and integration of comprehensive testing solutions, ensuring code quality and reliability across all aspects of the software development lifecycle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optimization, utilizing both relational and NoSQL databases, to facilitate efficient data storage and retrieval while enhancing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substantial refactoring initiatives that improved code maintainability and readability, adopting best practices for collaborative development and peer reviews throughout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such as sprint planning and retrospectives, improving the hyphenation of tasks and ensuring alignment with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continuous learning within the team by sharing knowledge about new developments in framework upgrades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debugging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project stakeholders to gather requirements and translate them into technical specifications, ensuring stakeholders' expectations were met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