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Fullstack Engineer with 9 years of experience in software development focusing on web and mobile applications. Proficient in modern technologies, I excel in building innovative, scalable solutions with a robust backend and intuitive frontend components. My passion for decentralized finance drives my commitment to excellence and continuous improvement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Go, Move,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Bootstrap, Tailwind CSS,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GraphQL, REST APIs,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integration with decentralized finance systems and promoting a seamless user experience on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engineering teams to deliver intuitive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design principles to enhance usability and accessibility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and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high-quality code delivery, increasing reliability and allowing for quick iterations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team members to enhance coding standards, promoting best practices and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define and design sustainable backend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while focusing on scalability and security aspects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event-driven design patterns and microservice architectures to enhance system flexibility, enabling efficient resource use and supporting the evolving needs of decentralized finance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processes, and improving system maintainability while optimizing resource allocation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and incorporated cutting-edge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data interactions and improve the efficiency of APIs within the applications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troubleshooting of production systems, swiftly identifying issues and implementing solutions that maintained high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solid foundational knowledge of blockchain technologies to inform decisions about the infrastructure and decentralized systems driving the platform's functionality, contributing to future-proof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defining requirements and delivering features across the technical stack,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type safety and reducing runtime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and collaboration within the engineering team, actively engaging in discussions about innovative solutions to common challenges and encouraging team members to expand their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asynchronous communication with team members worldwide, effectively collaborating with remote colleagues across various time zones to ensure project progress and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features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workflows, staying updated on industry trends to ensure that the applications remained competitive and met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developed features, ensuring clarity and ease of understanding for future development efforts and onboarding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efficient APIs that supported front-end applications while ensuring robust data validation and error handling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ensuring a fluid experience across web and mobile platforms while adhering to performance best practices across the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retrospectives, ensuring tasks were transparent, actionable, and aligned with project goals while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managed services for scalable application architecture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facilitate product development, ensuring alignment between business objectives and technical implementation while adhering to quality and timeline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logic designs and database modeling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improving data structures to support high-volume transactions while maintaining a focus on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new features and updates maintained high quality while decreasing bug counts and improving system reliability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coding sessions and pair programming, fostering a culture of knowledge sharing and enabling team growth through skills development aimed at enhancing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managed complex data flows, providing innovative solutions that expanded system functionality while ensuring a seamless user experience across various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 performance by monitoring resource usage and implementing caching strategies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latency and improving application responsiveness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 processes, maintaining high coding standards and adherence to well-established best practices, facilitating constructive feedback while promoting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securing applications by implementing authentication and authorization protocols, such as OAuth2, ensuring user data is protected while enhancing trust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