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Full-Stack Engineer with 11 years of experience in software development, focusing on web and mobile applications. Proficient in building integrations that enhance developer productivity using AI coding tools, with a strong background in both frontend and backend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 on Rails, Go, Node.js, Django, Flask, Java,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Vue.js, React, Angular,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GraphQL, OAuth 2.0, Axios, Postman, OpenAPI, gRPC, WebSocket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 Integration, LLM, Continue.dev, Aider, OpenHands, Visual Studio Code, JetBrains IDEs,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GitLab CI, Travis CI, AWS, Azure,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Selenium, Mocha, Chai, RSpec, PyTest,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integrations between GitLab and various open-source AI coding tools, enabling smoother contributions for developers using well-known platforms, thereby enhancing their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connector frameworks focusing on modern best practices while prioritizing security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creating well-structured API clients for seamless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GitLab's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codebases of multiple AI tools predominantly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performance and seamless integration with the comprehensive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advanced technical guidance to partners and the open-source community, building strong collaboration and greatly improving the contributor experience through meticulous support and input on integration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collaborated with cross-functional teams including Business Development and Product Management, identifying technical requirements while building efficient graduation pathways for converting users to full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numerous enhancements to contributor efficiency tooling, establishing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primary backend for AI-assisted workflows, streamlining interactions for developers leveraging AI tools in their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delivery of clean and well-tested code for backend services majorly encompassing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evolving toward learning and contributing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efforts by closely examining AI-generated code, employing problem-solving skills to tackle challenges while aiming for optimal integration and usability for end users 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 exchanges and mentorship efforts within the team, fostering a high-performance culture and emphasizing continuous learning about industry trends and emerging technologies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upgrading tools and frameworks within developer workflows, anticipating future changes and adapting practices to stay at the forefront of technology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developed integrations and system enhancements clearly and thoroughly, ensuring comprehensive understanding for future contributors and maintaining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mission of co-creating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personal knowledge in emerging AI tools and industry practices, continuously researching market trends to advance integration capabilities and enhance overall product offerings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processes efficiently for both internal operations and contributions to open-source projects, ensuring accurate tracking and collaboration across various development teams around the globe.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community members and contributed actively in discussions to improve onboarding experiences and enhance user interfaces in compliance with community norms and collaboration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interaction design pertaining to the integration points, emphasizing clarity in documentation and intuitive navigation paths for developers utilizing AI coding aids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architecting and deploying significant features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 blend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web applications that positively influenced user engagement across numerous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gather requirements, contributing insights on integration challenges and solutions, which streamlined workflows and significantly improved team velocities during product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focusing on building and consuming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communication between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 engineered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multiple frameworks by actively participating in the solution, building scalable systems while interfacing with open-source communities to share best practices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modern CI/CD practices, implementing automation for deployments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delivery of features and lowering bug rates significantly during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debugging sessions, employing advanced testing techniques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diagnosing issues in both UI and backend systems, resulting in improved product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extensively, emphasizing the importance of clean code and maintainable structures, fostering a culture of quality and shared learning within the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efforts to integrate AI tooling into existing workflows, using LLMs to enhance developer productivity and influence platform capabilities aligning with modern development trends prevalent in the industry today.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cross-team initiatives aimed at improving user experience, working alongside UX/UI designers to refine interface designs and streamline user journeys across applications delivered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personal development by exposing self to new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embracing the changing landscape of web development and enhancing overall technical skill 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define internal standards for coding practices and guidelines, ensuring teams adhered to industry best practices while developing high-quality and secure software solutions for both internal and external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onboarding new developers, emphasizing integration of open-source tools and frameworks, thereby improving team collaboration and fostering a vibrant learning environment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