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Full-stack AI Application Engineer with over 9 years of experience in software development, focusing on building innovative web and mobile applications. Proficient in leveraging JavaScript, TypeScript, and React to enhance user experiences. Adept in applying AI methodologies to ensure safety and compliance in enterprise environments. Strong communicator committed to delivering high-quality applications and collaborating effectively within small teams to achieve product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SQL, Go,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Svelte, Redux, Bootstrap, Material-UI,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Django, Flask, Spring, GraphQL, RESTful APIs,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Webpack, Postman, Jest,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Scikit-learn, Keras, Natural Language Processing (NLP)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develop innovative application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while ensuring compliance with AI safety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building maintainable, scalable applications focused on user experience through implementing robust UI solutions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Recognized for detailed problem-solving capabilities, allowing systematic decomposition of complex issues and leading the development of clean, elegant solutions tailored to business needs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best practices in application architecture and design, implementing patterns such as MVC and REST, leading to superior workflow and operational synergies within a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sprint planning and daily stand-ups, showcasing excellent communication skills by articulating project statuses and technical decisions clearly to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innovation by regularly introducing new tools and methodologies,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which improved deployment processes and environmental consistency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requirements and feedback, directly integrating user insights into product development, ensuring the features not only met but exceeded user expectations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strengthening codebase reliability and enhancing the team's ability to deploy new features promptly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meaningful feedback to peers, promoting a shared learning environment and reinforcing best coding practices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and logging tools to proactively address potential application issues, significantly enhancing the overall reliability of the deployed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thinking workshops with clients to ideate features that prioritize safety and user affordance while effectively anticipating the evolving needs of enterprise AI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of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coding practices, fostering a collaborative environment focused on continuous professional development and team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a balance between rapid prototyping and final product delivery, ensuring that each iteration added measurable value and aligned with overarching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facilitate efficient project execution, adjusting workflows to accommodate evolving business demands and ensuring on-time, high-quality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use of analytics to guide product decisions, employing tools to analyze user behavior and feedback, thereby informing strategic directions for future development.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internal processes and enhancing user interaction across platforms while collaborating within multifunctional teams to deliver substantial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code refactoring and optimization initiatives, demonstrating a clear commitment to software craftsmanship and the delivery of high-quality codebases with minimized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creative solutions through proactive engagement in brainstorming sessions, championing ideas that merged cutting-edge technology with customer feedback to shape the direction of flagship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automate repetitive tasks, significantly saving time and reducing manual errors while heightening efficiency in development pipelines and operational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upcoming tech workshops fostering continuing education in emerging technologies that affect product lifecycles including Agile process improvements and modern cloud adoption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debugging processes utilizing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integrated development environments, ensuring application resilience and stability under varying operational loads and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translate complex requirements into cohesive and visually appealing user interfaces, while adhering to brand guidelines and enhancing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applications to modern frameworks and architectures, allowing new features to be developed swiftly while retaining essential business functionalities across the user journey.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user acceptance testing (UAT) to gather input from real users which was crucial for the iterative improvement of application performance and usability-focused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security teams to integrate risk management strategies into application development, heightening compliance measures for sensitive data handling and application safety across the board.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developing API documentation and technical specifications, ensuring clarity and comprehensive guidance for the engineering team as well as serving as a resource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collaborative relationships with clients and stakeholders, translating their input into actionable items for agile sprints to integrate into user-focused product backlogs.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