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Software Engineer with over 11 years of experience in software development. Specialized in creating innovative web and mobile applications with a focus on blockchain technology and the Bitcoin protocol. Proficient in various programming languages and modern frameworks, passionate about building systems that empower users and optimize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JavaScript, TypeScript, C++,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Google Cloud, CI/CD,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full stack applications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engaging user experiences and robust functionality that drives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data interaction between front-end and back-end components, while ensuring system reliability and high performance for demanding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dynamic applications that integrate with blockchain technology, adhering to agile methodologies and best practices in software development, significantly improving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management and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query performance, and ensuring data integrity while developing highly available applications serving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testing strategies including unit, functional, and integration tests for robust application performance and user experience validation, fostering a culture of quality assurance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and responsive designs, applying best practices for accessibility and mobile-first development to ensure broad compatibility across devices and platforms,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and learning to stay abreast of industry trends in blockchain and cryptocurrency technology, proactively introducing innovative solutions that inspire and shape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for seamless code deployments,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delivery of new features while minimizing downtime during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containerization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 processes and improving scalability and management of microservices architecture within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mentoring junior developers, fostering an environment of knowledge sharing, collaboration, and teamwork, promoting a culture of continuous learning and development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document best practices, coding standards, and development processes across teams to enhance code quality and maintainability, ensuring adherence to industry standards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and insights to improve code quality and performance, ensuring alignment with project objectives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monitoring solutions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performance tracking and diagnostics, thus enhancing system reliability and stability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careful profiling and roadmaps for enhancements based on user feedback and analytics, focusing on delivering an exceptional user experience from conception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extensively,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 collaboration with teams for effective code management, facilitating seamless coordination and ensuring project consistency across development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enforcing modern development practices that elevate user engagement through interactive and responsive design principles, especially prioritized for real-time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communication between client and server components, enhancing responsiveness and capability of applications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innovative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modern state management libraries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enhance application performance, ensuring quick and efficient data flow within applications in a full stack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high-performance data retrieval and storage solutions to meet application requirements efficiently, while maintaining best practices in data security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user interfaces that unify customer experiences, applying design principles and feedback loops that embrace adaptive usability and satisfaction across diverse applications and audience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strategies to implement automated testing frameworks within a DevOps environment, reducing code faults early and ensuring stability in application deployment and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service platforms,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deeper understanding of cloud architecture to develop scalable solutions that meet varying demand of application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performance monitoring using application performance management tools which foster detailed insights into user behavior and application bottlenecks, guiding iterative improvements and iterations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security measures within developed applications, ensuring compliance with best practices in data protection and privacy, bolstering user trust and system integrity against evolving cybersecurity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engagement in tech community through contributions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collaborating with peers, sharing knowledge and advancing collective skill sets in software engineering and blockchain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Balanced multiple projects and priorities through effective time management strategies and organizational skills, streamlining workflow processes and emphasizing important delivery timelines and objectives within team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Composed technical documentation and system architecture guides for both end-users and developers, enhancing knowledge transfer and comprehension of application workflows within the software lifecycle, reducing entry barriers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