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web and mobile applications. Proven expertise in end-to-end project ownership, collaborating across domains, and delivering reliable, high-quality code.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C++, JavaScript, TypeScript, Python, Ruby, Java,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Django, Flask, Node.js, Express.js,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ETL tools, Firebase,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GitHub Actions, NixOS, AWS,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REST, HL7, FHIR, gRPC, SOAP, Webhooks,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scalable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microservices and third-party APIs to enhance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clinical users to gather requirements and deliver user-centric features, actively participating in product design sessions to ensure alignment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projects employing a modular approach, creating clear and self-documenting code that improved maintainability and reduced the onboarding time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strategies, significantly decreasing bugs in production and ensuring consistent delivery of high-quality code through continuous feedback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to uphold code quality and functionality standards, fostering a cooperative environment that encouraged knowledge sharing and mentorship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microservices, which enhanced the deployment workflows and increased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ETL tools to inform decision-making for hospital administrators, thereby streamlining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offsite team-building events in locations such as Sorrento, Italy, which enhanced interpersonal connections and fostered a collaborative team culture, contributing positively to work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healthcare interoperability standards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APIs, enhancing system compatibility with existing hospital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new technology stacks and best practices, resulting in increased team competence in emerging trends and technology adoption, improving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ensuring project visibility and adaptation, and aligning tasks with broader organizational goals to enhance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contributed to project documentation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stakeholders had access to the most current project information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machine learning models into the application backend, enabling predictive analytics that improved operational efficiencies in clinical workflows and patient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a focus on accessibility and usability, ensuring compliance with standards that enhanced user experience and satisfaction within diverse hospital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technical and non-technical teams to bridge gaps, using proactive communication strategies to promote teamwork and facilitate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user-friendly interfaces and ensuring a high-quality user experience through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to enhance application functionality, focusing on performance optimization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engaging in daily stand-ups and sprint reviews to track project progress, address challenges, and celebrate achievements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structure, query, and optimize data access layers, enhancing application performance and data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leveraging a deep understanding of design patterns to provide input on scalable and maintainable software solutions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processes, developing unit and integration tests to uphold high code quality, significantly reducing critical bugs before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 patterns, promoting best practices in code quality and development processes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promoting a culture of continuous learning and skill development through code reviews and pair programming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facilitating seamless integration and deployment processes to increase team efficiency and reduce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feedback sessions to gather insights on new features, translating user needs into actionable development tasks that led to improved product value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clients by actively seeking feedback and addressing concerns, thereby reinforcing trust and collaboration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documentation that included system architecture and user manuals, ensuring knowledge retention and providing support for future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