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 development. Proficient in TypeScript, JavaScript, and various modern technologies to create secure, user-focused solutions. Excellent collaborator with a strong sense of ownership and accountability. Seeking to leverage expertise in fintech and customer experience at Privacy.com to contribute to innovative product features and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Vue.js, React,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Express.js, REST APIs, GraphQL, Redis,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GitHub Actions, Jenkins, Pulumi, Terraform, Kafka, Serverless,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Git, SVN, Test-Driven Development (TDD), Behavior-Driven Development (BDD),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Collaboration, Problem Solving, Adaptability, Critical Thinking, User-Centric Design, Continuous Improvement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key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privacy controls, ensuring a superior user experience while collaborating closely with designers and product managers for iterative improvements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intuitive and seamless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principles, accessibility, and visual appeal, receiving positive feedback from testers and direct users during alpha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data integrity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while keeping performance metrics in line with company standards for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engaged in pair programming sessions that fostered knowledge sharing, resulting in enhanced code quality and adherence to best practices, thus cultivating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production issues by utilizing comprehensive logging and error monitoring tools, significantly improving system performance and reliability, which helped minimize downtime during high traffic periods with thousands of users.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systems while collaborating cross-functionally with various stakeholders to ensure user needs were met effectively and with high standards of quality through every product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cloud infrastructure and optimize deployment cycles through established CI/CD pipelines, enabling faster feature releases and efficient resource management in response to system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software development lifecycle,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the delivery speed of product features by ensuring alignment with project milestones and stakeholder feedback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coding standards, debugging strategies, and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team dynamics and building a proactive support environment for newcomers.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features and technical processes, ensuring clarity and traceability which aided in onboarding new team members and facilitating future development efforts without significant knowledge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applied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capabilities within the application, enhancing functionality and opening new avenues for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customer-centric functionalities by gathering user feedback, implementing necessary changes, and embracing an iterative approach to development which had a direct positive impact on user satisfaction scores during beta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data scientists and analysts to integrate analytical features into applications, assessing user interaction data to inform enhancements and identify trends that drove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security best practices, integrating features focused on enhancing user privacy and data protection, which aligned with the company's mission and regulatory standards in the financial tech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weekly knowledge sessions on new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innovative practices that boosted team productivity and modernized existing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enterprise systems while enhancing performance metrics and user satisfaction in financial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effectively communicating technical requirements and progress updates, which facilitated timely project deliveries and ensured alignment with stakeholder expectations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quality assurance processes,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improved code consistency and minimized deployment issues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testing coverage for critical components and ensured adherence to project timelines while reducing regression bugs significantly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multiple customer-driven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resulting in enhanced user interactions and satisfaction through dynamic UI and seamless user experiences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which allowed for improved functionality and expansion of the project's capabilities while maintaining secure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and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designing schemas and writing complex queries that handled substantial data workloads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workshops, collaborating with UX designers to refine wireframes and prototypes based on user feedback, thus aligning technical delivery closely with user needs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development, including architectural diagrams and workflow outlines, crucial for knowledge transfer within the team and aiding in the onboarding process of new engineers, ensuring cohesive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better automated 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during peak traffic periods and ensuring rapid recovery from potential downtimes in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chatbot functionalities into existing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aligned with company goals to enhance automation in customer service interactions and streamline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development, attending workshops on fintech trends and advanced programming concepts which enhanced technical capabilities and informed the development of innovative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