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Software Engineer with 9 years of experience in software development, specializing in web and mobile applications. Proficient in modern technologies such as React, Node.js, TypeScript, and GraphQL. Proven track record of delivering efficient, secure, and high-performing solutions with an emphasis on agile methodologies and best practices. Strong collaborator with a focus on enhancing patient care through innovative telehealth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HTML5, CSS3, SQL, NoSQL,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Angular, Redux, Bootstrap, Sass,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RESTful APIs, Django, Spring,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AWS, Azure, Docker, Kubernetes, Firebase,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VS Code, Slack, CircleCI,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intuitive user experiences and improved performance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implement user-centric solutions,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delivery, resulting in enhanced patient engagement with telehealth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security and high performance through best practices and iterative optimization, positively impacting overall functionality and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such as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integration issues, ensuring fast and reliable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promoting knowledge sharing and adherence to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strengthened team collaboration and code quality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cloud-native applications, enabling a secure and efficient backend architecture that supports dynamic customer needs and growth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agile methodologies, participating in sprint planning and daily stand-ups, while adapting to changes in scope and requirements to drive project success and maintain team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business requirements into technical solutions by conducting thorough analysis,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validation, leading to effective product delivery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technical specifications, system architecture, and process flows, facilitating knowledge transfer and continuity across teams, especially beneficial in remote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user interface performance by implementing best practices in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responsiveness across various devices and screen sizes, elevating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academic publishing initiatives, supporting organizational goals through research contributions, while remaining engaged with industry trends and advancements relevant to telehealth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cross-functional teams, fostering a culture of open communication and collaborative problem-solving to achieve aligned project objectives and deliverables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professional development to keep up with emerging technologies, integrating learnings into daily practices and sharing knowledge with peers, ensuring continuous team growth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protocols, ensuring functionality and security of applications through rigorous testing methodologies, significantly reducing bug rates and enhancing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architecture and design reviews, guiding junior developers in implementing scalable and maintainable solutions, thus fostering a learning culture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responsive performance, while leading diverse teams through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UI/UX teams to implement cutting-edge design paradigms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user-friendly platforms that improved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scrum teams, facilitating requirement gathering sessions and retrospectives that resulted in a significant increase in team efficiency on software delivery and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enhancing data retrieval speeds for large-scale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third-party solutions through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seamless communication and data sharing within distributed systems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through identifying and eliminating bottlenecks in development processes, enhancing both productivity and code quality standards across the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collaboration in source code projects to ensure a consistent development process while minimizing conflicts during feature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gather feedback and insights, iteratively refining features and functionalities to align product offerings more closely with business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employing effective time management and prioritization skills to balance workload and achieve deadlines without compromising quality.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processes and designs, promoting a clear understanding across development teams and facilitating alignment with client expectations across all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engineers on best practices for </w:t>
      </w:r>
      <w:r w:rsidRPr="00745DD3">
        <w:rPr>
          <w:rFonts w:ascii="Roboto Light" w:eastAsia="Roboto Light" w:hAnsi="Roboto Light" w:cs="Roboto Light"/>
          <w:b/>
          <w:bCs/>
          <w:color w:val="404040" w:themeColor="text1" w:themeTint="BF"/>
          <w:sz w:val="20"/>
          <w:szCs w:val="20"/>
        </w:rPr>
        <w:t xml:space="preserve">full 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adherence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and performance through rigorous code reviews and unit tests, ensuring only high-quality, stable releases were deployed to production.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