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Java Developer with over 11 years of experience in building scalable web and mobile applications. Proficient in Java, Spring Boot, and React, skilled in both front-end and back-end development methodologies, including Agile practices. Adept in utilizing modern software engineering tools and focused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SQL,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D3.js,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Hibernate, Node.js,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Atlassian Suite, Agile, Scrum, Git, Docker, Kubernetes,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JEE software applications to enhance scalability and maintainability for enterprise-level solutions, significantly improving user experience and operational efficiency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efforts for highly scalable web and batch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technologies, ensuring optimal performance and seamless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methodologies and ceremonies, promoting collaboration within cross-functional teams, fostering an environment conducive to continuous improvement and effective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delivering intuitive interfaces, ensuring adherence to user experience best practices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security, serving RESTful APIs that effectively manage client-server communications and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data management and integration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access and storage solutions, leading to improved data retrieval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tests, integration tests,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ensuring software quality, reliability, and adherence to industry standards throughout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identify and resolve application issues and performance bottlenecks, applying best practices in debugging and optimization to enhance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engineering tools, including IDEs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Rational Application Developer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design and development processes, ensuring efficient project deliveries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technologies, leveraging new tools and frameworks to improve solution delivery and innovation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development best practices and architectural patterns, thus fostering knowledge sharing and skill enhancement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enhancing code quality and ensuring adherence to the coding standards established by organizational practices and developer community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functionality in applications by integrating third-party libraries and APIs, expanding application capabilities and providing enhanced user experiences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for software projects, detailing architecture, design decisions, and deployment processes to facilitate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customer-first mindset by aligning project objectives with user needs and business goals, ensuring delivery of solutions that were both effective and user-friendly.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end, enhancing performance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architect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deployment strategies to reduce complexity and improve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efficient communication between systems and fostering seamless integration with third-party services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building backend services, optimizing database interactions, and ensuring data integrity while improving overall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to enhance application maintainability and performance, applying best practices in programming to reduce technical debt and improve code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existing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issues and implementing optimizations that increased responsiveness and reduced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facilitating weekly sprints and daily stand-up meetings, thus driving efficiency and creating a culture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user experience design and accessibility considerations to cater to a diverse range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knowledge-sharing sessions among colleagues, fostering a collaborative environment where innovative ideas are encouraged and cultivated for rapid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task management, respectively, ensuring improvements in workflow efficiency and project tracking for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employees, facilitating their integration into the development team and emphasizing the importance of coding standards and operational protocols within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 focused on system architecture to evaluate critical design decisions and ensure that project goals align with business objectives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