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9 years of experience in developing web and mobile applications. Proficient in modern JavaScript frameworks and backend technologies, with a focus on scalable architectures and user-centric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HTML5, CSS3, SASS, TypeScript,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C#, Express.js, REST APIs, GraphQL, Microservices,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Webpack, npm,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high performance across various devices and platforms while adhering to industry best practices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innovative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services while applying Agile methodologies to streamline project delivery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and enhance existing codebases,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stability and scalability, addressing user needs effectively through ongoing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reliability of both front-end and back-end code by systematically identifying and resolving bugs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resources efficiently, ensuring heightened security and performance while monitoring application health and scaling resources based on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and NoSQL databases,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retrieval and manipulation aligned with business requirements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collaboration and innovation within the team while elevating coding standards through peer reviews and providing constructive feedback on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UX/UI designers to create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maximize usability across various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design patterns and principles such as MVC and MVVM to architect extensible, maintainable apps ensuring long-term viability and alignment with business goals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user experience design to create apps that maintain consistency with web applications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enhancing team communication, and adapting to changing priorities while ensuring deadlines were met without compromising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collaborative development and facilitating smooth integration cycles among team members, thereby reducing conflicts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performance monitoring tools to analyze application metrics and optimize functionality, resulting in improved load times and user satisfaction based on user feedback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efficiency and reduced manual errors while enhancing the overall development workflow for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detailing system architecture and code functionalities for future reference and onboarding of new developers, ensuring continuity and understanding of codebase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building rich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responsiveness and performance nuances such as lazy loading and code splitting techniques.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translate business requirements into technical specifications while ensuring that user experience and data integrity were prioritized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functionalities while ensuring robust error handling and data validation for improved overall system security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projects effectively, actively participating in sprint planning, retrospectives, and engaging with teams to refine user stories and enhance development workflows continuously throughout project duration.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components and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future application development, enhance maintainability, and reduce redundancy while ensuring compliance with industry best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exercises across applications, leveraging built-in tools and analytics to identify bottlenecks, optimize code execution paths, and enhance database query performance for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comprehensive documentation for codebases, enhancing knowledge sharing within the development team and facilitating onboarding of new team members who joined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to modernize legacy applications, including potential migration paths towards cloud-native architectures while enhancing software resilience and performance metrics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end-users to gather feedback and assess application usability, allowing iterative design improvements that contributed to emerging user needs and refined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user data and protect applications from vulnerabilities while adhering to compliance regulations such as GDPR and CCPA during system design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integrations between front-end and back-end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optimize data flow and enhance the user experience by enabling efficient data fetching mechanisms based on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debugging sessions to ensure code quality and foster team learning, providing opportunities for continuous improvement and knowledge transfer among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