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specializing in web and mobile applications. Proven expertise in Full-Stack Development, particularly in leveraging AWS services to deliver scalable, secure, and high-performing applications. Adept at working collaboratively in agile environments and passionate about enhancing healthcare delivery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Lambda, DynamoDB, API Gateway, CloudFormation, SQS, SNS, IAM,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GitLab CI/CD, Terraform, SonarCloud, ZAP OWASP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ORM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AWS RDS, SQLAlchemy, SQL Server,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single-page interfaces, ensuring smooth user experiences across platforms while adhering to coding best practices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front-end and back-end components, fostering seamless communications and enhancing overall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to build scalable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 that supports high availability and efficient data handling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ensure rapid release cycles while maintaining code quality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X-Ray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issues and enhancing the user experience through iterative improvements and debugging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application architectures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access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sensitive information, adhering to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attending sprint meetings and collaborating with stakeholders to deliver on project requirements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standard compliance, enabling a shared understanding of project expectations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application changes meticulously, contributing to project knowledge bases and ensuring ongoing clarity and supportability of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test-driven development practices by writing unit and integration tests, increasing application reliability and reducing bug rates in production environments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database schemas for data-intensive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performance requirements with operational complexities and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JavaScript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streamline component management, ensuring alignment with current web standards and enhancing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share knowledge and solve complex technical challenges, fostering a collaborative team culture focused on excellence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application architecture patterns to enhance application scalability, maintainability, and performance, facilitating quicker adaptation to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for potential adoption in existing projects, ensuring that solutions remained cutting-edge and aligned with the company’s technological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web applications that engage users and meet client needs in a fast-paced environment, focusing on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smooth interconnectivity between diverse applications, enabling consistency in data retrieval and handling across multiple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maintaining optimal uptime while ensuring high performance and securing sensitive user data with encryption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participating in daily scrums and retrospectives, refining product backlog items with a focus on user-centered design and continuous improvement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software applications to extend functionality and enhance user experiences,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 for authentication and authorization.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thorough testing of applications prior to release, significantly lowering the incidence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data consistency and integrity while accommodating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establish best practices for developing scalable microservices that handle user demands efficiently, preparing for long-term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programming methodologies and tools, promoting a culture of innovation within the team and leadership in maintaining up-to-date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best coding practices and design patterns, helping team members enhance their expertise and ensuring higher quality outcomes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adherence to regulatory compliance for applications, implementing standards that align with industry regulations and contributing toward smoother audits and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through effective communication, translating technical concepts into layman's terms, enhancing collaboration and aligning expectations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