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Adaptable Full Stack Engineer with 11 years of comprehensive experience in software development, focusing on web and mobile applications. Proficient in React, Node.js, and TypeScript, with a robust background in collaborative software development and solving complex problems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Angular, Vue.js,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Spring Boot,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Jenkins,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collaborative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user interfaces that enhance customer experience across all devices while prioritizing accessibility and usability in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UI/UX designers to transform customer needs into functional and scalable software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back-end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code review processes to enhance software quality, promoting team mentorship while ensuring code adheres to high standards of maintainability and performance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 to resolve critical software issues, demonstrating strong problem-solving capabilities in high-stress situations while maintaining a focus on delivering exceptional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innovate and propose new features by analyzing user feedback and market trends, creating significant improvements that aligned with business objectives and enhanced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 data models, and optimized queries to ensure data integrity and performance under high loads during peak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architectures for scalable applications considering maintenance, resiliency, and performance, employing microservices principles to enhance system scalability and agility in software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industry trends to integrate best practices in software design and development, positioning Blend as a leader in delivering cutting-edge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technical concepts and team practices, fostering a culture of continuous learning and improvement within the engineering team, enhancing overall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frontend components and integrated backend services in an Agile environment, aligning development sprints with business goals, and ensuring timely delivery of high-quality software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improve software release cycles, enhancing the team's ability to deliver updates rapidly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fetching, allowing for optimized performance in client-server interactions while ensuring clients receive only the data they require, improving load times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patterns such as Conflict-free Replicated Data Type (CRDT) to develop collaborative interfaces, enhancing the application’s ability to manage real-time updates effectively across numerous users simultaneously.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complex software defects leveraging strong analytical skills, ensuring timely resolution of issues to maintain application availability and performance for end-users across varying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coding standards through regular workshops and code reviews, establishing a shared understanding of best practices for software quality across the engineering team, leading to improved overall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scalable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expertise in modern software development practices with a focus on performance and user-centric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scope and technical specifications, successfully translating business requirements into efficient software solutions that improved operational workflows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transition from monolithic architecture to microservices, enhancing system agility and scalability while improving deployment efficiency and reducing time-to-market for new features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quality by ensuring consistent functionality across application updates and raising overall consumer satisfaction and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architecture discussions and code reviews to maintain high coding standards across projects, promoting a culture of shared ownership and continuous improvement in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comprehensive logging and monitoring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capture performance metrics and proactively identify bottlenecks in application workflows before they impacted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leading sprint planning and retrospectives that improved team cohesion and adaptive response to changing business needs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unit testing best practices, resulting in enhanced reliability of codebases and reducing regressions in later software iterations while promoting a vision of quality over quantity in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feedback through surveys and interviews, using insights to inform feature development and prioritization, enhancing product-market fit and driving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APIs for external integrations, leveraging security best practices and ensuring seamless interaction between diverse systems while adhering to high standards of data protection and privacy.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workshops focused on emerging technologies and software development best practices, fostering a culture of learning and keeping the team informed on industry advancements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of continuous integration and continuous delivery, aligning project milestones with organizational goals, ultimately leading to a more effective development life cycle and improved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