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Adaptable Full Stack Engineer with 9 years of experience in software development focusing on web and mobile applications. Proficient in architecting robust data pipelines and building scalable APIs, ensuring intuitive user interfaces that enhance reporting systems. Proven ability to manage diverse teams, navigate ambiguity, and integrate complex technologies. Strong background in crypto and fintech data systems, particularly enhancing functionalities across asset management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Node.js, Python, JavaScript, TypeScript,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D3.js, Plotly.js, Recharts,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Express.js, Flask, Django, Spring Boot,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BigQuery,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high-quality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that seamlessly connect </w:t>
      </w:r>
      <w:r w:rsidRPr="00745DD3">
        <w:rPr>
          <w:rFonts w:ascii="Roboto Light" w:eastAsia="Roboto Light" w:hAnsi="Roboto Light" w:cs="Roboto Light"/>
          <w:b/>
          <w:bCs/>
          <w:color w:val="404040" w:themeColor="text1" w:themeTint="BF"/>
          <w:sz w:val="20"/>
          <w:szCs w:val="20"/>
        </w:rPr>
        <w:t xml:space="preserve">on-chain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off-chain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crypto data, ensuring minimal latency and optimal security protocols for sensitive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workflows to ingest cryptocurrency data from exchanges and custodians, enhancing data normalization processes that significantly improved data pipeline reliability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dashboards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complex datasets into intuitive visuals which facilitated real-time analytics for portfolio managers in monitoring assets and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gathering diverse requirements to ensure each product iteration met operational needs while documenting processes for future scalability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for performance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effective indexing and partitioning strategies to handle large volumes of transaction data, thereby enhancing data retrieval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threat modeling sessions, actively contributing to an improved security posture by advocating for best practices regarding data privacy in various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internal microservices smoothly into existing frameworks, which accelerated project delivery timelines while reducing redundancies and improving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out and maintained low-code solutions using platforms like </w:t>
      </w:r>
      <w:r w:rsidRPr="00745DD3">
        <w:rPr>
          <w:rFonts w:ascii="Roboto Light" w:eastAsia="Roboto Light" w:hAnsi="Roboto Light" w:cs="Roboto Light"/>
          <w:b/>
          <w:bCs/>
          <w:color w:val="404040" w:themeColor="text1" w:themeTint="BF"/>
          <w:sz w:val="20"/>
          <w:szCs w:val="20"/>
        </w:rPr>
        <w:t xml:space="preserve">Retool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rapid development cycles and reduced dependency on traditional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visualization techniques, enhancing user experience through interactive charts and custom analytics tooling, crucial for financial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discussions on agile methodologies to foster innovation, while striving to bridge gaps between technical and non-technical stakeholders for improved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followed trends in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incorporating relevant updates into existing systems which modernized strategies for data management and risk assessment within portfolios.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on APIs and data structures to enable clear communication across teams, enhancing collaborative efforts and supporting scalable tech solutions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data transmission times significantly by implementing secure protocols for API interactions, ensuring compliance with industry regulations and enhancing client trust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professional development regarding emerging tech in the cryptocurrency space, further building expertise to advise on new features and integrations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to ensure high stability and performance across all web applications developed, contributing to a substantial increase in overall user satisfaction through rapid iteration.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scalable solutions that handle high user interactions and real-time data processing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development best practices by conducting code reviews and fostering a collaborative environment for junior developers, leading to the adoption of coding standards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mobile applications using React Native, ensuring smooth user experiences and optimizing performance across varying mobile platforms to reach a wider audience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Modernized legacy systems by migrating functionality to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enhancing system resilience and deployment efficiency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participating in sprint planning and retrospectives to continuously improve team processes and sizes, aligning deliverables with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development processes, allowing the team to focus on feature enhancements instead of reinventing common elements throughout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technical documentation encompassing APIs and user guides, facilitating onboarding for new developers and clarity for operational teams, thus improving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various projects, ensuring efficient data storage and retrieval processes that handle diverse application needs dynamically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suites to ensure consistent code quality across multiple projects, resulting in a decrease in post-deployment issues and a notable enhancement in user experience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modern JavaScript frameworks and libraries to ensure all team members were up-to-date, fostering a culture of learning and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software architecture using industry standards to identify performance bottlenecks, implementing solutions that increased overall application speed and efficacy during high traffic periods.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