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Engineer with 9 years of experience in software development, focusing on web and mobile applications. Proficient in diverse technologies including JavaScript, Node.js, and React, with a solid foundation in both front-end and back-end development. Committed to delivering high-quality, maintainable code, optimizing performance, and enhancing user experience. Strong problem-solving skills and adept in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OAuth, Webhooks,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user interactions and ensuring seamless performance across devices, contributing to improved user satisfaction and customer feedback for various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cross-functional teams to define project scopes, deliver feature-rich applications, and ensure alignment with business objectives, fostering a culture of innovation and efficiency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clean, maintainable, and well-documented code for both frontend and backend systems, employing modern design principles and coding standards, which enhanced the readability and future scalability of the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reviews, providing constructive feedback to peers while embracing best practices in software engineering and driving continuous improvement within the development processes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optimized existing applications by conducting performance analysis and implementing effective solutions, leading to noticeable reductions in load times and improved overall system performance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substantially to the architectural design of core systems, ensuring high-availability and scalability of applications to handle extensive datasets, thus preparing the infrastructure for future growth initiatives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outlining the architecture, development practices, and deployment strategies, facilitating knowledge transfer and onboarding of new team members while ensuring consistency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effectively, managing tasks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sprints to ensure continuous delivery and adaptiveness to changing product requirements, significantly improving project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collaborate on codebase changes, maintaining proper branch management and versioning to streamline development workflows and improve team productivity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enabling robust data exchange between client and server while enhancing the overall functionality and responsiveness of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design discussions to align user experience (UX) criteria with functional specifications, ensuring deliverables meet both aesthetic and usability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containerization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consistency and reducing environment discrepancies throughout the development lifecycle, leading to a smoother transition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for leveraging large data sets, with specific strategies aimed at enhancing analytics outcomes, thereby contributing valuable insights for the organization and its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analytical tools and performance monitoring frameworks to optimize application performance, thereby providing stakeholders with actionable insights on system behavior and user interaction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coding practices, which not only bolstered team capabilities but also enhanced project delivery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intricate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server-side logic and dynamic frontend capabilities, significantly elevating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practices in both agile and waterfall development frameworks, enhancing software quality and team collaboration across software development cycles and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and NoSQL databases effectively, performing database design and optimization, leading to improved querying efficiency and data integrity while ensuring seamless integration in application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services and integrated third-party APIs, enabling additional functionalities and enhancing system capabilities which resulted in more comprehensive solutions for end users and clients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ensure rigorous testing of applications, identifying bugs and implementing fixes, which played a crucial role in maintaining high standards of quality assurance in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sessions to assess progress and define actionable steps for future sprints, fostering a proactive and solutions-oriented approach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applying modern UI/UX design principles and frameworks, facilitating increased engagement and retention by ensuring interfaces were intuitive and easily navigable.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translate them into architectural designs, coordinating development efforts to align with client expectations effectively, ensuring timely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manuals for software applications, enhancing usability and providing operational guidance to internal teams and external clients during application rollout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in emerging technologies and methodologies, enabling the team to remain competitive and innovative in the ever-evolving technology landscape by fostering a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Analyzed, prioritized, and executed technical tasks as part of project management processes, ensuring adherence to project timelines and improving the efficiency of project completion rates within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service providers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deploy applications, leveraging services for storage, computing resources, and performance monitoring to enhance operational flexibility and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