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software development, specializing in web and mobile applications. Proven expertise in building complex applications with a strong proficiency in React and TypeScript while fostering collaboration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HTML, CSS, WebAssembly, 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Angular, Redux, MobX,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tRPC, Firebase, Apollo Client, Axios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Video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WebGL, HTML5 Canvas, FFmpeg, Three.js, Video.js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WebPack, Babel,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Splitting, Lazy Loading, Web Performance, Progressive Web Apps, Service Workers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robust frontend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seamless user experiences with minimal latency and optimal performance during video editing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research teams to rapidly prototype advanced features, effectively integrating AI capabilities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real-time updates and performance improvements in video editing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and adaptive UI components that effectively interact with backend services, ensuring that video editing tools are intuitive, aesthetically pleasing, and accessible to diverse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development of complex video processing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WebAssembly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pushing the boundaries of in-browser capabilities while ensuring consistent application performance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performance optimization strategies such as code splitting and lazy loading, which resulted in a significantly enhanced user experience during high-demand video manipulation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implement automated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quality and reliability prior to deployment for critical application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data-driven development practices, utilizing analytics and user feedback to iterate and implement new features that improved user engagement and satisfaction in video editing.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cross-functional teams, promoting agile methodologies and best practices in development which fostered innovation and efficiency within the project delivery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peer code reviews to maintain high coding standards while sharing knowledge of cutting-edge frontend technologies and techniques with junior engineers, enhancing team capability.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concepts, enhancing the overall team's skill set and allowing for greater project autonomy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comprehensive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our development workflows and ensure high-quality code deliverables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migration of legacy systems to modern standards, adopting new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Apollo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data management and user interaction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frontend development, enhancing performance metrics through active collaboration with the backend team on API design while ensuring scalability for future video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 and trends within the field of video editing, consistently advocating for innovative solutions that align with the company’s creative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video processing tools for real-time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WebAssembly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advanced functionalities that allow users unprecedented creativity in video content creation.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focusing on reusable component design that improves scalability and performance for Microsoft’s internal and external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interdisciplinary teams to design user interfaces for various applications that emphasize functionality and user experience, utilizing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responsive web applications ensuring cross-browser compatibility through rigorous testing and debugging, applying best practices in web standards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user-centric features based on comprehensive requirements gathering and user feedback, creating interactive experiences that deeply engage users in productivity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 cycle (SDLC) practices, demonstrating flexibility and adaptability while working on various projects focusing on continuous improvement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third-party services into existing applications, facilitating enhanced features and operational efficiency for team productivity and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data management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performance and reducing load times during data retrieval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mentoring new developers, promoting knowledge sharing and growth while focusing on modern development methodologies and emerging trends in frontend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collaborative efforts among stakeholders through effective communication, facilitating alignment between technical and non-technical teams on project goals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systems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profiling, thus identifying bottlenecks and enhancing overall application responsiveness in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testing and debugging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consistently met project requirements and client specifications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