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software development, specializing in web and mobile applications. Extensive expertise in React, TypeScript, and real-time video processing tools, dedicated to crafting intuitive UI experiences and driving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WebRTC, Canvas, WebAssembly, FFmpeg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and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RESTful APIs, tRPC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user experience for complex video editing features, resulting in high user satisfaction across various demographic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video processing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video manipulation directly in browsers, significantly decreasing latency and improving efficiency for video creators.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researchers and designers, to prototype innovative features, driving a seamless integration of AI capabilities in frontend applications while ensuring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drive improvements in frontend architecture, adopting best engineering practices including component-driven development, resulting in standardized UI components and significantly improved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iterations and prototyping based on user feedback, leveraging data-driven approaches to refine UI/UX elements, resulting in enhanced user engagement and lower abandonment rates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server-side rendering, improving page load times and SEO for new product features while simultaneously ensuring compatibility across multiple device platforms and browser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states, enhancing scalability and performance for large web applications while ensuring maintainable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reliability, increasing test coverage significantly and minimizing regressions in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JavaScript and modern frontend development, fostering a culture of continuous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including scrum and continuous delivery practices, improving team efficiency and ensuring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define API contracts and enhance data exchange processes between frontend and backend services, ensuring a smooth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conducted knowledge-sharing sessions to promote understanding of complex functionalities and improve overall code quality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user-centric design by conducting usability testing sessions, collecting actionable feedback to inform development decisions and iterate on product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by learning about emerging video technologies and trends, seeking to stay ahead in a rapidly evolving industry, influencing project direction with fresh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open communication within the team, practicing radical candor by providing constructive feedback, empowering colleagues to excel in their roles and collaboratively drive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productivity and satisfaction in software usability across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architect scalable web applications, focusing on delivering seamless user experiences with complex data visualizations and real-time updates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allowing for rapid feedback cycles with automated quality assurance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integration for large-scale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and enabling smoother interactions with server data, improving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software architecture for large distributed systems, implementing best practices that supported high-availability and scalability in enterprise applications while ensuring robust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unit and integration tests, maintaining high code quality and performance while ensuring alignment with functional specifications in line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align product vision and actively participated in product demos, showcasing new features and gathering critical stakeholder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within the software development field, sharing insights with team members to foster innovation and implement new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frontend best practices and performance optimization techniques, driving improvement in team efficiency and overall code maintainability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to evaluate project outcomes and identify areas for improvement, fostering a culture of continuous learning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execute vision for user interfaces, ensuring designs were implemented consistently across various platforms and devices with a focus on accessibility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during their onboarding process, providing guidance on team protocols and technical stacks, ensuring a smooth integration into projects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