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Frontend Engineer with 9 years of software development experience, specializing in building responsive web and mobile applications. Proficient in developing high-performance product experiences and skilled in collaborating with cross-functional teams. Strong background in modern frameworks and libraries, particularly React, TypeScript, and Tailwind CSS. Passionate about integrating AI technologies to enhance operational workflows and improve product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Tailwind CSS, HTML5, CSS3, JavaScript,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Flask, Django, Node.js, SQL,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JIRA, Figma, VSCode,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Machine Learning, Natural Language Processing, Data Visualization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readability and user experience in the logistics management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intuitive and responsive dashboards, ensuring that high-performance product experiences are delivered on time and within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human-in-the-loop designs into the application architecture, establishing clear workflows that empower users to effectively manage AI-driven tasks and processes with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product development life cycle, from conceptual wireframes to production-ready features, maintaining agile methodologies to drive efficiency and reduce delivery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to improve maintainability and performance while introducing new tools and libraries to modernize the tech stack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engineers to ensure seamless integration of APIs that support real-time logistics data and enhance overall application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metrics, continuously optimizing features to deliver a robust user experience and increased platform reliability during scaling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mentorship to junior engineers, fostering a collaborative learning environment that instills best practices in software development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AI features to add functional capabilities that allow operators to efficiently manage and process shipment tasks using advanced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insights and improvements based on feedback to accelerate product iteration cycles and enhance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front-end architecture and component libraries, ensuring maintainability and scalability for future development practices and team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brainstorming sessions with cross-functional teams, generating innovative ideas that drive product evolution and user satisfaction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the deployment process and minimizing disruptions during software releases in a high-availability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 testing initiatives to gather qualitative feedback, translating insights into actionable development changes that enhance usability and functionality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regulations by implementing security best practices into the development process, safeguarding user data and application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high-impact software engineering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features for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with efficient executions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the ability to write clear, maintainable code while managing team assets which supported rapid product releases and increased developer productivity throughout the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efficient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critical data exchanges and enhancing service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specifications and ensure alignment throughout development efforts, fostering open communication and cooperation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a seamless user experience while reducing bug occurrence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implemented best practices, resulting in a consistent code quality across multiple projects and improved team synergy across the development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and retrospective meetings to enhance team dynamics and iterate on development processes, ultimately driving efficiency during product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front-end technologies, ensuring the team leveraged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build configurations and improve coding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regularly to identify areas for improvement, empowering developers to make data-driven decisions that enhance user satisfaction and overall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user interface components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lifecycle methods, driving dynamic enhancements based on user interactions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practices, equipping team members with tools to improve their workflow and adaptability in a dynamic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APIs and internal libraries, which improved onboarding processes and supported future development efforts through detailed resource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