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accomplished Frontend Developer with 11 years of extensive experience in software development, focusing on delivering innovative web and mobile applications. Expert in modern frameworks and capable of refactoring legacy code, with a passion for building user-centric, accessible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JavaScript, TypeScript, Vue.js, React.js,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HTML5, CSS3, Responsive Design, SCSS/PostCSS, Accessibility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Building Tools:</w:t>
      </w:r>
      <w:r w:rsidRPr="00745DD3">
        <w:rPr>
          <w:rFonts w:ascii="Roboto Light" w:eastAsia="Roboto Light" w:hAnsi="Roboto Light" w:cs="Roboto Light"/>
          <w:color w:val="404040" w:themeColor="text1" w:themeTint="BF"/>
          <w:sz w:val="20"/>
          <w:szCs w:val="20"/>
        </w:rPr>
        <w:t xml:space="preserve"> Jest, Mocha, Webpack 5, Babel, ESLint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Integration:</w:t>
      </w:r>
      <w:r w:rsidRPr="00745DD3">
        <w:rPr>
          <w:rFonts w:ascii="Roboto Light" w:eastAsia="Roboto Light" w:hAnsi="Roboto Light" w:cs="Roboto Light"/>
          <w:color w:val="404040" w:themeColor="text1" w:themeTint="BF"/>
          <w:sz w:val="20"/>
          <w:szCs w:val="20"/>
        </w:rPr>
        <w:t xml:space="preserve"> REST, WebSockets, JSON, OpenAPI 3.0, Swagger/Redoc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CI/CD, Docker, Code Review Practices,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single-page applications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seamless user experience while adhering to modern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from version 2.x to 3.x, enhancing performance and leveraging new features such as the Composition API for maintainable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component libraries and design systems, enabling the rapid development of consistent user interfaces across diverse web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responsive, accessible, and user-friendly UI/UX for applications by utilizing mobile-first design principles and thorough testing across various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data with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providing dynamic and interactive user experiences that enhance overall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code reliability and reduced regression errors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developers, product managers, and designers to create cohesive application features, emphasizing communication and teamwork in dynamic Agile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promote best practices, share knowledge, and foster a culture of continuous improvement among team members, enhancing collective development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build tools like </w:t>
      </w:r>
      <w:r w:rsidRPr="00745DD3">
        <w:rPr>
          <w:rFonts w:ascii="Roboto Light" w:eastAsia="Roboto Light" w:hAnsi="Roboto Light" w:cs="Roboto Light"/>
          <w:b/>
          <w:bCs/>
          <w:color w:val="404040" w:themeColor="text1" w:themeTint="BF"/>
          <w:sz w:val="20"/>
          <w:szCs w:val="20"/>
        </w:rPr>
        <w:t xml:space="preserve">Webpack 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ESbuild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asset loading and streamline development processes, significantly improving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APIs and application workflows, ensuring clarity and accessibility for new team members, fostering a shared understanding of complex interfaces and system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and iteratively improve application functionalities, demonstrating adaptability to user needs and prioritizing excellent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techniques including lazy loading and code splitting to enhance the scalability and responsiveness of applications, aligned with industry standards for modern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assessments on web applications, applying techniques like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key management to safeguard sensitive user data and ensure compliance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team best practices and technology stack usage, promoting a nurturing learning environment that encourages professional growth and technical competence.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requirements and technologies, showcasing an eagerness to learn and integrate new tools into the development workflow.</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responsive design and usability best practices while employing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component-driven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applications by ensuring quality through rigorous testing practices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engaging in pair programming sessions to promote knowledge sharing and code quality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libraries and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rapid feature development and enhance application performance by creating reusable components aligned with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design solutions by collaborating with cross-functional teams, effectively translating business requirements into functional components and optimizing UI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branching strategies and ensuring collaborative code reviews to enhance code quality and streamline integration processes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drafting specifications and documentation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communication between front-end and back-end teams and facilitating project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project management, actively participating in sprint planning, stand-ups, and retrospectives to ensure alignment with team goals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accessibility audits on web applications to ensure compliance with WCAG standards, advocating for inclusive design practices that prioritize usability for all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frameworks employing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significantly improving regression testing process and reducing time-to-market for critical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daily scrum meetings, providing updates on feature development, hurdles faced, and honing teamwork skills that drive overall project success by fostering clear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feedback sessions post-releases, collecting insights to refine application features and empower a user-centric approach that drives ongoing enhancements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project documentation and onboarding resources, assisting in knowledge transfer and maintaining transparency regarding application architecture and state management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