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building robust web and mobile applications using modern technologies. Proficient in React, TypeScript, and API integration, with a strong ability to translate designs into functional interfaces. Committed to optimizing user experiences and improving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React Router, Angular, TailwindCSS,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Postman,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GitHub Actions, CircleCI,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Axios, Apollo Client,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front-end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integration of designs from Figma into functional web components while prioritizing user experience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code performance by employing techniques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caching strategies, and placeholder skeletons, thus enhancing the overall responsiveness of applications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designers and product managers to implement innovative features, translating complex requirements into clean and robust interfaces,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front-end architecture by analyzing and updating existing codebases, ensuring long-term maintainability and scalability of components through modular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procedures to guarantee high-quality releases, actively participating in code reviews to uphold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sustainable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patterns and processes to facilitate knowledge transfer and future onboarding of team members, establishing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discussions regarding code and outcomes, fostering a team culture that emphasizes feedback and continuous improvement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flow management and smoother user interactions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open-source libraries into projects, enhancing functionality and reducing development time while ensuring alignment with overall application architecture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visualizing components, established design systems for consistent implementation across various applications and improved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changes and collaborating with team members in distributed environments, ensuring streamlined workflows and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of web security principles, incorporating best practices into development processes to ensure the delivery of robust and secure applications capable of mitigating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to educate peers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benefits and design patterns, contributing to overall team competency and performance improvements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such as Scrum and Kanban, driving iterative development cycles and continuous delivery of product enhancements to positively impact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component libraries, enhancing team capacity and ensuring consistent delivery of quality code.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user interfaces for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particular emphasis on creating reusable components in a scalable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ensure seamless integration of RESTful endpoints, resulting in a unified product experience that meets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end-to-end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the number of production bugs through proactive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refine project scopes and specifications, translating complex ideas into achievable tasks and timelines within Agile sprints of rapid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actively managing branches and pull requests in collaborative team environments to facilitate code review processes and ensure best practices were followed.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analytics to inform design decisions, continually iterating on interfaces for improved performance and user satisfaction metrics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of development processes and architectural decisions, promoting transparency and knowledge sharing within the team to assist in future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atmosphere through active engagement and support of junior developers, enhancing team morale and fostering individual growth in technical skills and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front-end tools, quickly adopting new approaches to enhance development efficiency and effectiveness across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open-source projects, contributing code and sharing insights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state management libraries while learning from peer interactions in the developer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new front-end technologies, creating opportunities for skills development and team enrichment which benefitted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key projects to enhance type safety and reduce runtime errors, resulting in increased code reliability and maintainability over software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