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Proficient in React and TypeScript, dedicated to delivering exceptional user experiences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React Router,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Rollup,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WebSocket, Axios, Fetch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Puppeteer, React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experiences, collaborating closely with designers to transform ideas into technical solutions focused on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integrate real-time functionalities into applications, thereby enhancing user interaction and increasing engagement through immediate feedback and notifications.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