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applications. Expertise in developing scalable architectures and building dynamic teams. Strong proficiency in Django, React, and Solidity.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Solidity, C++,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React Native, Flask, Node.js, Express,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Firebase,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CircleCI, Travis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Firebase Cloud Functions, Cloudflare,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ResearchHub's web application implementing updated features integrating user feedback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product roadmap focusing on enhancing system performance, resulting in a 40% increase in user engagement through efficient backend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vision, aligning engineering capabilities with user requirements, fostering an agile development culture that embraced continuous feedback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high-performing team by hiring skilled engineers with diverse backgrounds in web technologies and fostering a culture of learning, leveraging regular code reviews and pair programming sessions to increase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organizational processes ensuring consistent code quality across all releases, facilitating smooth onboarding processes for new engineers and creating documentation standards that improved team coherence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cryptoeconomic structure for ResearchHub's reward system, integrating innovative features that incentivize user participation and foster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number of bugs reaching the production environment and increased overall code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issue resolution and optimization of system scalability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focused on market expansion and product diversification, analyzing competitor approaches to align ResearchHub’s offering competitively in the scientific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architecture reviews that prioritized maintainability and scalability, ensuring that subsequent software versions would seamlessly accommodate increased user demand and feature requests as ResearchHub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across the engineering, product, and business teams, highlighting issues and potential solutions based on technical insights to guide company strategic direction and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efficiency, enhancing data fetching capabilities while reducing client-load times by implementing efficient query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platforms while optimizing for performance and user experience with a focus on touch responsiveness and navigation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team training on emerging technologies and best practices, which enhanced overall team skill sets and adaptive responses to project requirements and technological shifts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constructive feedback where peer review sessions led to enhanced code quality and shared knowledge across teams, benefiting project continuity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ASP.NET Core, translating business requirements into technical implementations while ensuring validation of backend services for efficiency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transactional applications, maintaining integrity while enabling seamless interactions with user interfaces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scrums and retrospective meetings that emphasized continuous improvement and team's commitment to enhanced software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modularity that significantly reduced the time to market for new features and adherence to design principles of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software quality assurance metrics,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 and ensuring high coverage which resulted in fewer post-deployment bugs and user-reported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a continuous integration/continuous delivery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ensured rapid feedback iterations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environment by mentoring junior developers, providing guidance on coding standards, design patterns, and best practices in software engineering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into development phases that promoted user data protection and adherence to compliance regulations preventing common vulnerabilities and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issues related to integration and deployment within cloud environments, utilizing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containerization of applications and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focused on user experience improvements, aligning product enhancements directly with customer feedback for better engagement and platform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tracking metrics to refine processes and enhance application efficiency,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monitoring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bases that equipped team members with essential information quickly, reducing onboarding time for new employees and support teams, ensuring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