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developer with 11 years of experience in web and mobile applications, specializing in React, Node.js, and Prisma. Proven expertise in designing scalable software solutions and effectively collaborating with stakeholders to meet project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Prisma,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Jest, Webpack, Babel,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REST APIs, GraphQL, Serverless Architecture, AWS,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multiple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test-driven code aligns with stakeholder requirements and enhances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project requirements, demonstrating strong communication and teamwork skills while ensuring technical feasibility of UI/UX designs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maximum performance and scalability, implementing industry best practices and utilizing latest trends in software development to enhance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technical guidance, fostering a collaborative environment while sharing knowledge of emerging technologies and effective coding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improving coding standards, actively participating in peer programming sessions and promoting a culture of high-quality code delivery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by implementing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DevOps culture that reduced deployment times and increased efficiency in CI/CD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scalable back-end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up robust APIs to integrate seamlessly with front-end applications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actively contributing to sprint planning, retrospectives, and daily stand-ups, ensuring all team members were aligned on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of third-party services using REST APIs, leveraging skills in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complex data handling to deliver seamless user experiences and support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troubleshooting and debugging of applications, employing analytical problem-solving skills to identify and resolve issues swiftly, ensuring minimal disruption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applications to modern stack solutions, applying expertise in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and scaling of applications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workshops and internal tech talks, empowering colleagues with hands-on experiences in using </w:t>
      </w:r>
      <w:r w:rsidRPr="00745DD3">
        <w:rPr>
          <w:rFonts w:ascii="Roboto Light" w:eastAsia="Roboto Light" w:hAnsi="Roboto Light" w:cs="Roboto Light"/>
          <w:b/>
          <w:bCs/>
          <w:color w:val="404040" w:themeColor="text1" w:themeTint="BF"/>
          <w:sz w:val="20"/>
          <w:szCs w:val="20"/>
        </w:rPr>
        <w:t xml:space="preserve">Prisma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toolsets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applications, ensuring easy onboarding for new team members while maintaining consistency and enhancing maintainability of the codebase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product lifecycle management initiatives,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database practices to streamline codebase management and development workflows throughout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and Lean methodologies to drive process improvements and enhance productivity, actively participating in community discussions around tech trends and software development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user requirements and enhancing the overall user experience through innovative features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architecture discussions to establish coding best practices for application development, ensuring contributions aligned with company standards and industry trends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conducting profiling and optimization measures, using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issue resolution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transform concepts into fully functional applications, successfully balancing the technical requirements with aesthetic designs to enhance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integrations between front-end and back-end applications while ensuring data consistency and security standards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maintenance and updates, applying tested methodologies to troubleshoot and fix bugs,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effectively enhancing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promote knowledge sharing within the team, ensuring adherence to best practices while providing constructive feedback to peers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sharing expertise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practices, and CI/CD processes, contributing to overall team skill enhancement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diverse range of projects, effectively managing evolving priorities and deadlines while maintaining high standards for software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ensuring all team members were engaged in continuous integration and development best practices focusing on collaboration and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for clients using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responsiveness and functionality, driving increased client satisfaction and project success through tailored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Retained comprehensive documentation of development processes, contributing to team knowledge bases and ensuring adherence to coding standards for future reference in application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