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web and mobile applications. Expertise in deploying scalable solutions, integrating complex systems, and enhancing customer satisfaction through innovative integrations and technical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Ansible,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Webhook,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ETL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customer-facing deployments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applications, overseeing the entire lifecycle from prototype to production configurations while ensuring scalability and performance optimization in real-time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scripts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efficiency across various projects, reducing integration time and facilitating the onboarding of new engineers and partner resources in technical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playbooks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runbooks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standardize delivery protocols for repeatable deployments, ensuring consistent quality and contributing to improved customer satisfaction with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internal knowledge sources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by connecting APIs with products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streamlined communication and enhanced productivity for client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Success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troubleshoot deployment challenges, enhancing incident resolution times while maintaining strong client relationships and achieving project milestones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engineers, fostering a culture of learning and collaboration by sharing insights into best practices, deployment strategies, and effective communication skills with clients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technical specifications and risks within statements of work, establishing a clear framework for delivery timelines that aligned with customer expectations and overall business impact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code reviews across both frontend and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by applying best coding practices and fostering a shared commitment to development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integration workflows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streamlining data ingestion and transformation from various knowledge sources into a unified operational framework, thereby improving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influence service evolution based on deployment feedback, contributing to the design of innovative offerings that meet and exceed client expectations and market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iterations and deployments, significantly accelerating delivery schedules while maintaining code integrity and quality assurance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clients on utilizing deployed systems effectively, empowering end-users by providing detailed operational instructions and best practices to maximize their technological investments.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acceptance criteria for deployment projects, actively monitoring progress and providing timely updates to stakeholders, ensuring alignment with strategic objectives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conversations with technical and non-technical stakeholders to clarify project requirements and promote alignment between engineering efforts and overall organizational objectives for impactful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retrospectives, adapting to emerging issues and ensuring that delivery processes remained responsive to both client feedback and team aspirations.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software solutions in complex, customer-facing environments while ensuring scalability and maintainability, focusing on a diverse tech stack,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scope and execute agile development projects, reinforcing adherence to best practices and agile principles while maintaining flexibility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enabling seamless integration with third-party services and enhancing system interconnectivity within the Microsoft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 and toolings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 and deployment automation, significantly improving system reliability and facilitating continuous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principles to enhance user experiences and engagement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large-scale enterprise applications involving cloud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management and operational costs while ensuring high availability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feedback on best practices, contributing to enhanced code quality and decreasing technical debt while fostering a positive and collaborative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solutions into the CI/CD pipeline,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reducing the risk of bugs and regressions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design specifications and architecture for various software solutions, aligning project deliverables with business goals while communicating effectively with both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user acceptance testing (UAT) sessions, gathering feedback from end-users to iterate on product features, prioritizing improvements based on direct customer insights and operational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technology adoption and best practices, empowering teams with knowledge, thereby enhancing productivity and fostering a culture of continuous improvement and innovation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software development life cycle (SDLC) processes, leveraging agile methodologies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task assignments, progress tracking, and project updates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