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9 years of experience in software development, specializing in web and mobile applications. Expert in managing client-facing AI implementations, enhancing user engagement, and fostering customer success. Proven ability to leverage cutting-edge technologies for innovative solutions while cultivating strong stakeholder relationships.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NestJS, TensorFlow, Flask, Django, PrismaORM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Natural Language Processing, Data Analysis, ML Algorithms, AI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AI implementation projects, translating client requirements into effective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collaboration across teams. Nurtured relationships with stakeholders, ensuring alignment with client's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point of contact for clients, guiding them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Lorikeet's 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their workflows, mitigating complex technical challenges and enhancing user adoption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clients on best practices for AI usage, tailoring strategies that addressed specific customer use cases and drove improvements in operational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provide meaningful insights on customer needs, advocating for product enhancements based on direct client feedback and market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technical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a seamless integration experience for customer-facing applications in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experimenting with innovative approaches to problem-solving that enhance customer experience and unlock new functionalities beneficial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clients, facilitating effective onboarding processes and ensuring that customers could leverage AI tools to their fullest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communication with clients regarding their feedback on AI performance, iterating on solution design based on input to foster long-lasting relationships built on trust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for AI deployment projects, ensuring robustness and reliability of solutions prior to client handover, ultimately improving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contributing to skills development within the team to build a knowledgeable workforce adept in advanced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business models and proposed tailored solutions that extend beyond traditional customer support,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their operational strategies and enhancing their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client projects simultaneously, showcasing ability to prioritize tasks while meeting deadlines under pressure, demonstrating strong organizational and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reporting functionalities into deployed solutions to provide clients with insights on their AI tool utilization and impact, driving data-driven decisions for customers’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privacy regulations, incorporating necessary security measures and practices into all customer deployment projects to maintain confidentiality and integrity of client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collaboration within technical teams, fostering an environment that encourages sharing ideas and approaches toward common goals, bolstering team performance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back-end services for high-demand platforms while consistently managing client requirements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dynamic, user-friendly interfaces aligned with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 and maintenance of applications, applying agile methodologies to ensure timely project delivery and optimal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debugging, troubleshooting, and optimization of software applications, ensuring high performance and user satisfaction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online training sessions on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architectures, enhancing team proficiency and aligning development practices with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enhancing product deployment efficiency while minimizing downtime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that fostered knowledge sharing and encouraged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databases for effective data management, successfully designing and optimizing data schemas to support application needs and improve retrieval processes for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external services with existing applications, creating seamless user experiences by enhancing functionality and accessibility based on client feedback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design team to implement user-centric design principles, focusing on accessibility and performance enhancements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project management team in defining project scopes, estimating task efforts, and managing stakeholder communications, demonstrating a strong focus on client service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of new technologies and techniques to stay ahead of industry trends and align software offerings with market demands, ensuring technological relevance and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