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extensive experience in software development, specializing in continuous integration and delivery, automation, and DevOps practices. Adept in AWS, Kubernetes, Docker, and Terraform implementation. Proven track record of collaborating with cross-functional teams to optimize software delivery and enhance customer satisfaction through innovative solutions and best practices in DevOps. Excels in fast-paced, remote environments utilizing strong problem-solving and adaptability skills to steer projects successfully.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Swarm,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 Tools:</w:t>
      </w:r>
      <w:r w:rsidRPr="00745DD3">
        <w:rPr>
          <w:rFonts w:ascii="Roboto Light" w:eastAsia="Roboto Light" w:hAnsi="Roboto Light" w:cs="Roboto Light"/>
          <w:color w:val="404040" w:themeColor="text1" w:themeTint="BF"/>
          <w:sz w:val="20"/>
          <w:szCs w:val="20"/>
        </w:rPr>
        <w:t xml:space="preserve"> GitLab, Jenkins, CircleCI,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PHP,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Frameworks:</w:t>
      </w:r>
      <w:r w:rsidRPr="00745DD3">
        <w:rPr>
          <w:rFonts w:ascii="Roboto Light" w:eastAsia="Roboto Light" w:hAnsi="Roboto Light" w:cs="Roboto Light"/>
          <w:color w:val="404040" w:themeColor="text1" w:themeTint="BF"/>
          <w:sz w:val="20"/>
          <w:szCs w:val="20"/>
        </w:rPr>
        <w:t xml:space="preserve"> PowerShell, Bash, React, Angular,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 Tools:</w:t>
      </w:r>
      <w:r w:rsidRPr="00745DD3">
        <w:rPr>
          <w:rFonts w:ascii="Roboto Light" w:eastAsia="Roboto Light" w:hAnsi="Roboto Light" w:cs="Roboto Light"/>
          <w:color w:val="404040" w:themeColor="text1" w:themeTint="BF"/>
          <w:sz w:val="20"/>
          <w:szCs w:val="20"/>
        </w:rPr>
        <w:t xml:space="preserve"> Splunk, ELK Stack, Prometheus, Grafana,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development and ensuring seamless deployment processes across environments for enhanced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gathering deployment requirements to develop tailored automation solutions, significantly improving the efficiency and reliability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Infrastructure as Code standards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consistent and repeatable infrastructure deployment while reducing manual errors and operational overhead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into existing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security, coding quality, and testing processes, ensuring compliance with industry standards and best practices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provided production support, troubleshooting deployment issues and implementing solutions, ensuring smooth application delivery and minimizing downtime through effective collaboration with engineers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strategies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application performance and improving response times to operational incidents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configuration standards meticulously, ensuring a well-maintained knowledge base that supports team onboarding and encourages cross-training on critical deployment practices and tool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in monitoring application health and performance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reliability and user satisfaction by driving automation initiatives that streamline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reviewing and refining </w:t>
      </w:r>
      <w:r w:rsidRPr="00745DD3">
        <w:rPr>
          <w:rFonts w:ascii="Roboto Light" w:eastAsia="Roboto Light" w:hAnsi="Roboto Light" w:cs="Roboto Light"/>
          <w:b/>
          <w:bCs/>
          <w:color w:val="404040" w:themeColor="text1" w:themeTint="BF"/>
          <w:sz w:val="20"/>
          <w:szCs w:val="20"/>
        </w:rPr>
        <w:t xml:space="preserve">DevOps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responsiveness to business needs while aligning with overall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improvement of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repetitive tasks and increasing productivity for the engineering team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technologies, facilitating knowledge transfer and building a stronger, more knowledgeable engineering team equipped for current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peers to discuss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lessons learned, tools evaluation, and emerging technologies to stay ahead of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better align team goals with product deliverables and enhance collaboration across departments by communicating progress transparently.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resulting in improved deployment frequency and reduced lead time for changes, demonstrating the successful adoption of modern software development practices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observability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insights into application performance and user behavior to inform future development and operational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functionality and maintaining high standards of security and performance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contributing to fast-paced software development cycles and ensuring alignment of project goals with client expectations through transparent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and optimized queries to improve data retrieval performance, ensuring best practices in database design and management for scalability and reliability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tracing tasks, managing backlogs, and conducting reviews, leading to enhanced organizational efficiency and improved project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support mobile application development, providing seamless integration between back-end services and front-end experiences, improving overall product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pair programming sessions to enhance code quality and foster a culture of continuous improvement among team members through shared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existing applications by implementing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increased scalability and easier deployments, making them more resilient to failures and better suited for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automated testing framework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testing coverage and reliability for application releases, assisting in consistent deployment practices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improve user interface design and optimize user experience through iterative feedback and prototyping, ensuring a customer-centric approach in all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implementing backup solutions and testing failover strategies to ensure business continuity and minimize downtime during critical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data migration strategies, facilitating smooth transitions for legacy applications to modern cloud-based infrastructures while ensuring data integrity and accessibility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product management to prioritize feature development, resulting in successful product releases that meet customer demands and drive user engagement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