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backend event-driven architectures and scalable cloud solutions. Proficient in Python, Go, and TypeScript with strong AWS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TypeScript, JavaScript,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MSK, Apache Avro, Redis, RabbitMQ,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Lambda, Terraform,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CloudFormation,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Elasticsearch,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Sentry,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event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Zapier, focusing on optimizing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availability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libraries and toolkits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enhancing productivity and reducing deployment times for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data governance practices by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hygiene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structuring requirements were met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actively participating in architecture reviews for new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code quality, performing code reviews, and refactoring existing systems to leverage new frameworks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to guarantee system reliability, utilizing advanced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address and resolve incidents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troubleshoot issues, and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serving thousands of concurrent users across diverse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CI/CD pipelines that facilitated frequent deployments and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high-throughput transactional data while ensuring effective cost management in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latency reduction and throughput improvements while adhering to industry standards in cloud-native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event streaming, and cloud infrastructure management, fostering a collaborative and innovative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product managers to iterate on feature development based on user feedback, aiming to enhance overall user experience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developed training sessions to improve team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emphasizing the importance of asynchronous processing in handling business workflows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events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valuable insights into system architecture, deployment processes, and operational guidelines for future developers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focused on the evolution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an emphasis on integrating new technologies to improve system modularity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sprint planning and execution, ensuring efficient project management and facilitating team alignment on objectives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applications at Microsoft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solutions that integrated seamlessly with Microsoft 365 products to enhance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applications that engaged users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them into scalable software designs through comprehensive systems analysis and agile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during the development lifecycle and reducing 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leverage cloud services for optimal performance and scalability, implementing best practices to facilitate code reuse and modularity in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architectures, enhancing system resilience and reducing total cost of ownership while maximizing investments in existing software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developers on best practices for using Microsoft's cloud services and tools,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system performance metrics, identifying bottlenecks and recommending performance improvements to enhance user satisfaction and service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integrate the latest technologies into existing workflows, exploring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code reviews to uphold coding standards and team best practices, ensuring high-quality outputs from all team members during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for new backend solutions, focusing on implementing innovative features that directly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reflecting software design and system architecture to facilitate better onboarding processes and improve team understanding of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