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Results-oriented Embedded Software Engineer with 9 years of experience in software development, focusing on embedded systems and real-time applications. Proven expertise in C, C++, and Python, developing efficient, reliable, and secure low-level software for custom Linux-based platforms. Skilled in a variety of debugging tools, CI/CD automation, and ensuring system interoperability, collaboration with cross-functional teams to optimize performance and enhance cybersecurity measures.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C, C++, Python, Rust, Bash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Embedded Systems: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Embedded Linux, Kernel Development, Yocto, Buildroot, Firmware Debugging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GDB, JTAG, CI/CD, Git, Logic Analyzers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Protocols &amp; Communication: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CAN, MIL-STD-1553, ARINC-429, DMA, Memory-Mapped Registers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Performance: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Unit Testing, Functional Testing, Integration Testing, Profiling, Software Optimization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low-level hardware interface layers for real-time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embedded software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applications, resulting in improved system efficiency and reduced latency during critical data acquisition tasks.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hardware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teams to develop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Linux kernel drivers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integrated APIs that facilitated smooth hardware and software communication across platforms, enhancing system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Yocto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build custom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embedded Linux distributions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deployment processes and ensuring compatibility with a variety of hardware components and architectures.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code reviews and interface specification discussions, fostering a culture of collaboration and knowledge sharing, and driving improvements in code quality and maintainability across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Investigated and troubleshot hardware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firmware issues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leveraging advanced debugging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JTAG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identify root causes and implement robust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designs and data flows meticulously, ensuring transparency and enabling faster onboarding of new team members to complex projects and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automated testing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to enhance the reliability and performance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embedded software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low-latency and high-throughput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bring-up and debugging of new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hardware platforms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performing board-level diagnostics using oscilloscopes and logic analyzers to verify operational integrity and software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cross-functional teams,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FPGA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analytics groups, to define requirements for data handling and security, ensuring all deliverables align with client specifications.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and optimized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embedded software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high reliability and efficiency, employing various profiling tools and performance benchmarks to guide development decisions over iterations.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configured automated CI/CD pipelines, integrating testing frameworks and ensuring high code quality before deployment to production environments, enhancing deployment speed and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in techniques for low-level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debugging, promoting skill enhancement and fostering a supportive team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Translated complex requirements into actionable development tasks while maintaining awareness of industry best practices, ensuring alignment with project timelines and technical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about emerging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cybersecurity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trends relevant to defense technologies, ensuring solutions remain secure and robust against modern threats and vulnerabilities.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DSP techniques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real-time implementation challenges, enhancing system capabilities in data processing and analysis.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performance and applying best practices for scalability and security to deliver high-quality user experiences.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software design discussions, applying architectural principles to create scalable and maintainable applications that meet stakeholder requirements and align with business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code coverage and decreasing the frequency of post-release bugs by emphasizing robust testing methodologies.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 team of engineers in transitioning legacy applications to modern frameworks,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frontend development and maintaining a consistent coding standard across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including UX/UI designers and product managers to develop user-centric solutions, resulting in enhanced user satisfaction and engagement metrics.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version control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implementing continuous integration strategies which significantly improved deployment accuracy and efficiency during development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tuning of applications leveraging profiling tools to identify bottlenecks, improving load times and overall system performance across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clients to gather requirements and provide technical support, ensuring solutions meet their needs effectively and fostering strong client relationships.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RESTful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 Core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integration with third-party services and enhancing the functionality and flexibility of the overall system architecture.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new staff on company procedures and application development best practices, accelerating their acclimation to team dynamics and technical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QA teams to streamline development processes, ensuring that software meets rigorous testing standards before rollout, consistently delivering on time and within budget.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agile methodologies to facilitate sprint planning and retrospectives, optimizing team performance and maintaining momentum towards project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2025-10-02T02:30:00Z</dcterms:modified>
</cp:coreProperties>
</file>