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9 years of professional experience in designing, developing, and optimizing web and mobile applications. Highly proficient in JavaScript, C/C++, and frontend technologies, with a focus on user-centered application design for high-stakes environments. Strong collaboration skills demonstrated through successful cross-functional teamwork in mission-critical software development, aiming to enhance safety in aviation technology.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C, C++, HTML, CSS, Python, TypeScript,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Vue, Angular, Node.js, Express, Redux, Web Components, Lit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&amp; Prototyping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Sketch, Figma, Adobe XD, InVision, Axure, Framer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Webpack, Docker, Postman, Visual Studio, VS Code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Certification: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Cypress, Selenium, ARINC-661, DO-178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CI/CD, Kubernetes, Terraform, Jenkins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architected a variety of real-time user interface applications on modern web technologies, ensuring rapid prototyping and testing of workflows for automated aircraft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interdisciplinary teams to implement user-centered design principles, building intuitive interfaces that facilitate complex user interactions in the aviation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deployed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integration and communication with backend services and aviation hardware.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C/C++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high-performance applications for embedded systems, ensuring compliance with aviation-grade standards and enhancing system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discussions on software architecture, promoting best practices in development to adhere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DO-178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certification requirements and enhance safety in user-facing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design teams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develop prototypes and gather user feedback, enabling rapid iterations in application designs to meet regulatory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strategies using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code reliability and facilitate continuous integration practices across development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pilots and systems engineers to validate application functionality during experimental flight programs, fostering a proactive approach to disaster recovery and system resilience.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user training sessions emphasizing the importance of safety protocols and effective use of the piloting software applications, enhancing operational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code reviews, promoting knowledge sharing within the team while continuously improving the quality of the codebase and adherence to industry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thorough documentation for software lifecycle processes, techniques, and APIs to support Developer Operations and facilitate onboarding for new engineers.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to rapidly changing project requirements, demonstrating flexibility and resilience while maintaining focus on project goals and deadlines.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cross-team collaboration sessions to align goals and expectations, leading to improved productivity and streamlined workflows across multiple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emerging technologies and trends, staying ahead of industry changes by attending workshops and conferences focused on aviation and automation software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DevOps teams to integrate applications into cloud environments, leveraging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streamlined deployment processes.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user-facing software applications at Microsoft, focusing on high-performance and mission-critical systems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directly aligned with user requirements and technical specifications.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backend development efforts,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performance and efficiency of software components while collaborating with cross-functional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various enterprise-grade applications by employing frontend technologies,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improve the overall user experience and drive application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Collaboratively worked with UX/UI designers to create wireframes and prototypes, ensuring application designs met both aesthetic and functional requirements to support user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rigorous testing and validation procedures, employing testing libraries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software reliability before production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 and mentorship initiatives within the engineering team, enhancing team capabilities and promoting best practices in coding standards and architectural designs.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version control systems, particularly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manage codebase changes effectively while facilitating collaboration among team members and maintaining software integrity.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deployment and maintenance processes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to ensure continuous improvement and delivery of software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Agile methodologies by participating in sprints, retrospectives, and planning meetings, fostering an environment of innovation and teamwork.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management teams to interpret market feedback and customer insights, leading to the successful development of features that enhanced product offerings.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Consistently researched innovative programming tools and frameworks, integrating them into existing workflows to modernize and improve legacy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technical specifications and project updates for internal stakeholders, ensuring alignment across teams and clarity around project scopes and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