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9 years of experience specializing in SystemC/C++, virtual platforms, and semiconductor design. Adept at developing virtual models and debugging complex software systems within agile environments. Experienced in OOP, HW/SW co-simulation, and cutting-edge 6G technologies, with a proven track record in embedded software development and verification. Committed to building scalable applications and optimizing software testing processes, contributing to high-impact projects collaboratively and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SystemC, Python, PERL, Java,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GNU Tools, GDB, Valgrind, Make, CMake,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and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TLM, Verilog, VHDL, MATLAB, Simulink, Hardware Emulation, FPGA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Software Design, Debugging RTL, Block-Level Environments, Chip-Level Environments, SoC Verification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 Driven Verification, Co-Simulation, Test Development, Virtual SoC Qualification, Functional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Level Models (TLMs)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extracting specifications from hardware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verification processes for next 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6G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software architectures fostering code reusability and adaptability,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robust performance and maintenance of complex virtual modeling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HW/SW co-simulation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debugging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GNU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software integration issues, ensuring seamless communication between hardware and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tailored for virtual System on Chips,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testing analysis that optimized software reliability and minimized launch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for continuous improvement, presenting results in team meetings while adapting to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collection and reporting for virtual SoC verification, employing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testing protocols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collaboration through agile methodologies, promoting shared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participating actively in code reviews and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debugging features into simulation environments, ensuring quick identification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errors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block and chip-level settings, thereby enhancing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cross-discipline communication among hardware and software teams, developing infrastructure that supports effective simulation control and tool utilization for quicker turnaround times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reducing complexity in virtual model integration, drawing from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systems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simulation scripts with improvements reflected in reduced execution times and error rates, illustrating keen attention to detail and methodological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complex systems behaviors and outcomes, supporting verification efforts within dynamic multi-functional teams while striving towards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the workflow, which improved scalability and performance of virtual hardware testing environments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peer programming sessions to enhance collaborative efforts and share insights into best practices in software debugging and verification processes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resources to facilitate clear understanding of new systems and assist in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variety of software components for pull requests, adhering to best practices of software engineering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continuous integration process through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ensuring fast deployments and consistent build processes, reducing bottlenecks during the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development for web-based tools and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implementing state-of-the-art methodologies to enhance software and hardware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of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efforts for embedded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identification and resolution of production issues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tasks for real-time processing applications utilizing various embedded programming languages ensuring rigorous testing and verification stages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testing culture within the team by implementing automated testing suites which minimized regression issues and empowered developers to deliver enhancements confidently.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algorithms for data processing tasks that support hardware functionalities, focusing on scalability without sacrificing performance or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detailed reports outlining testing processes for software, ensuring compliance with quality assurance standards and updating stakeholders regarding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cloud technologies to improve deployment strategies, resulting in better resource management and operational efficiencies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6G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adjusted development strategies accordingly, aligning company objectives with cutting-edge industry insights to stay competitive and aligned with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within the team, providing guidance on modern software practices while also encouraging innovation and creativity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cross-platform mobile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streamlined functionalities across different device types and operating systems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environment which facilitated iterative development processes that led to continuous improvement and allowed rapid response to changing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stakeholder relationships through consistent communication and transparent reporting of developmental progress while ensuring projects adhered to timelines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