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Developer with 9 years of experience in software development, specializing in both web and mobile applications. Proven track record in designing and developing robust .NET/SAP integration solutions, optimizing business processes and enhancing system efficiencies. Adept at collaborating within cross-functional teams, ensuring alignment with organizational goals while adhering to best-in-class standards for technical performance and user satisfaction.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F#, Java, Scala, Swift, OCaml, JavaScript,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React, Vue.js, Sass, Bootstrap, HTML5, CSS3,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ASP.NET, Node.js, ASP.NET MVC, Entity Framework, Dapper, Microservices,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&amp; Middleware: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SAP S/4HANA, SAP BTP, RabbitMQ, Redis, Elasticsearch, MongoDB, API Gateway, OAuth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SOLID Principles, Agile Methodologies, Git, Docker, Kubernetes, Continuous Integration, DevOps, Unit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.NET/SAP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 solutions,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enhancing system interoperability in collaboration with cross-functional teams, fostering innovation and timely project delivery in a dynamic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robust, scalable software components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reusability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maintainability,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business objectives and improve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entire software development life cycle, from initial requirements gathering through design, testing, and deployment, ensuring successful delivery and client satisfaction throughout the project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performance testing, facilitating continuous improvement in coding standards and ensuring high-quality development output while mentoring junior developers 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documentation for all development work, including design specifications, technical documentation, and user guides, promoting knowledge sharing and ensuring future maintainability of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business analysts and stakeholders to translate business requirements into technical specifications, guaranteeing alignment between technical solutions and organizational goals to streamline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optimized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security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Gateway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security and access management for internal and external applications using modern web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for team members on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middleware solutions, fostering skill enhancement and ensuring up-to-date knowledge on emerging technologies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cloud-based platforms and services for deployment and integration, applying best practices in cloud technologies to improve system reliability, scalability, and operational efficiency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production issues, providing timely resolutions and comprehensive support to end-users while collaborating closely with support teams to ensure seamless incident management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Kept abreast of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 and software development, regularly researching and recommending new tools and technologies to enhance team performance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Structured communication within project teams to facilitate status updates, progress tracking, and feedback loops, ensuring all team members were informed and engaged in the project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enhancement of the automation of testing and deployment processes,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that increased deployment speed and reduced manual errors across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exemplary performance record by effectively managing multiple concurrent projects while prioritizing tasks and ensuring deadlines were consistently met, contributing to overall business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sessions to identify process improvement areas, leveraging technical insights to propose innovative solutions in line with business needs.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scalable solutions, demonstrating exceptional programming capabilities and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industry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during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QA teams to gather requirements and enhance application features, ensuring the final products aligned with user needs and corporate objectives, resulting in robust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RESTful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implementing security protocols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secure access and data handling following best security practices for application environments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Assessed and optimized existing codebases for performance improvements,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tuning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best practices to achieve efficient and responsive applications tailored to user demands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strategies and automated builds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which improved the deployment process efficiency and reduced regression errors through greater test coverage of the codebase.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 and technical discussions within the engineering team, enhancing knowledge sharing and adherence to coding standards while nurturing a culture of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debugging sessions to identify and address system bottlenecks, implementing effective solutions to improve application performance and reliability in alignment with customer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engineers, providing guidance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coding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framework usage, and effective problem-solving approaches, fostering their professional growth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third-party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frameworks into applications, enhancing the product features and functionalities, which resulted in a more robust user experience and overall system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cross-departmental projects by providing software expertise and coding support, addressing the software needs of various operational teams to boost productivity across workflows and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technology trends and tools relevant to application development, actively participating in workshops and webinars to ensure innovative solutions were considered for implementation.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and NoSQL systems to optimize queries and data retrieval processes, enhancing the application's overall efficiency and response time to end-user requests.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