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applications, specializing in AI model development. Proficient in programming languages such as Python, Java, and C++, with proven analytical skills and expertise in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Big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Hadoop,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Version Control (Git)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Data Warehousing, ETL, Data Pipeline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analytics, significantly enhancing data processing capabilities and contributing to project success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AI projects, fostering effective communication and ensuring alignment with organizational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algorithms for processing large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scalability of AI applications across various industries, including healthcare and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and tested multiple AI models, ensuring accuracy and reliability through rigorous testing protocols and analytical techniques, demonstrating strong attention to detail and expertise in model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models into existing software applications, utilizing agile methodologies and continuous integration practices to streamline deployment and enhance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acquisition and cleansing techniques, leveraging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transformation tools to prepare data for analysis and model training, enhancing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AI model development, fostering a culture of growth and collaboration while sharing knowledge on emerging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learning related to AI advancements, identifying opportunities to apply new techniques and technologies in ongoing projects to stay ahead in a rapidly evolving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statistical analysis and machine learning frameworks to create advanced solutions, which positioned the company as a leader in technology innovation and AI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project updates to stakeholders, ensuring transparency and collaborative decision-making by communicating complex AI concepts in an accessible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workshops on AI implementation case studies, fostering knowledge sharing and inspiring interest in AI technologies among team members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deep learning models, significantly improving processing times and outputs while utilizing industry-standard practices for efficiency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research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the capability of AI solutions, increasing the variety of applications across sectors like healthcare and transportation.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for AI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smoother integration and deployment cycles while minimizing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AI system architecture, models, and processes, ensuring comprehensive resources for future reference and ongoing troubleshooting.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standards of quality and performance in production environments through collaborative testing and debugging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cross-discipline agile teams, engaging in sprint planning, reviews, and retrospectives, improving team efficiency and project delivery timelines for client-focused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ensuring data integrity for multiple software applications, serving diverse client needs and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development of machine learning algorithms for data analysis,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enrich project capabilities and maintain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efficiency of software products, contributing to robust software lifecycle practices across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security measures for applications while ensuring a seamless user experience at multiple access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skills while advocating for community engagement and contributions to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expand the team's understanding of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team learning objectives with project goals and fostering a continuous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to analyze existing systems and recommend improvements, ensuring alignment with strategic goals while enhancing operational efficiencies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modernization approaches, applying new frameworks that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transition to more scalable architectures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stakeholders to gather software requirements and translate them into technical specifications, aligning developer output with stakeholder expectations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impeccable user interfaces that prioritize user engagement and accessibility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