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Design Engineer with 9 years of experience in software development, specializing in building user-centric web and mobile applications using React, Next.js, TypeScript, and Tailwind CSS. Proven ability to create pixel-perfect, highly accessible UI while collaborating efficiently across teams, emphasizing performance optimization and real-time data handling.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Next.js, Tailwind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Webpack, Babel, Git, Slack, Jira, ESLint,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Systems, Responsive Design, User-Centered Design, Prototyping, Wireframing, Interaction Design, Accessibility Standards,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Code Review, Continuous Integration, Unit Testing, Component Architecture, Version Control, Performance Optimization, Real-Time Data Handling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Heroku, Netlify, CI/CD, Firebase, GraphQL,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merchant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AI functionalities to enhance user engagement and drive sales.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backend teams to build and implement data-driven dashboards, focusing on campaign performance and real-time user interactions with accessible UI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bandwidth-efficient, reusable components and a scalable architecture to facilitate faster integration with various services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enhancing overall product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prototyping, producing high-quality designs that streamline the development process from concept sketches to fully functional features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implementation of best practices in accessibility for web applications by applying ARIA standards and conducting regular audits, increasing usability for non-technical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adaptive approach to tackle complex user flows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interactivity while maintaining performance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troubleshooting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code quality while significantly reducing bugs in production, resulting in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 communication and collaboration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 teamwork across time zones, promoting a shared understanding of project goals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monthly in-person working sessions in Venice, CA, discussing project developments and aligning team objectives with real-time feedback from stakeholders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updates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websockets, providing users with instantaneous feedback during critical interactions and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 workshops aimed at refining user interactions and implementing quick iterations based on user testing results, which drove engagement metrics higher.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performance metrics, enabling data-informed decisions regarding application architecture and feature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for component libraries, encouraging best practices among team members and ensuring consistent design approaches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existing systems by collecting user feedback, analyzing performance metrics, and iterating on UI designs to achieve optimized user pathways sometimes overlooked in technical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lifestyle of continuous learning and adaptation, attending industry conferences focused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social 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enhancing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performance and maintaining engaging user experiences through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cross-browser compatible features for Microsoft's suite of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usability on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on customer-driven projects, providing feedback and co-creating solutions that align closely with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code reliability and fostering a culture of accountability and quality assurance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advocate for iterative design processes and gather team feedback regularly, enhancing the closeness of final products to user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advocating for best practices and providing constructive feedback that helped cultivate team talent and reduce project delays due to poor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mentor junior engineers in honing their UI/UX design skills, fostering a collaborative and supportive learning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modular, scalable web architecture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team productivity through effective knowledge sharing and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quicker releases and reduced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efficient communication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remote team members aligned, ensuring clarity in project objectives and timelines across varying time zones.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visualizations for complex datasets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analytics presentations and decision-making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refactoring of legacy codebases to meet modern standards of development, enhancing load times, and improving overall system responsiveness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